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4EE5" w:rsidRPr="00C44EE5" w:rsidRDefault="00C44EE5" w:rsidP="00C44EE5">
      <w:pPr>
        <w:shd w:val="clear" w:color="auto" w:fill="FFFFFF"/>
        <w:spacing w:before="100" w:beforeAutospacing="1" w:after="100" w:afterAutospacing="1" w:line="240" w:lineRule="auto"/>
        <w:jc w:val="center"/>
        <w:outlineLvl w:val="0"/>
        <w:rPr>
          <w:rFonts w:ascii="Segoe UI" w:eastAsia="Times New Roman" w:hAnsi="Segoe UI" w:cs="Segoe UI"/>
          <w:b/>
          <w:bCs/>
          <w:color w:val="333333"/>
          <w:kern w:val="36"/>
          <w:sz w:val="48"/>
          <w:szCs w:val="48"/>
          <w:lang w:eastAsia="ru-RU"/>
        </w:rPr>
      </w:pPr>
      <w:r w:rsidRPr="00C44EE5">
        <w:rPr>
          <w:rFonts w:ascii="Segoe UI" w:eastAsia="Times New Roman" w:hAnsi="Segoe UI" w:cs="Segoe UI"/>
          <w:b/>
          <w:bCs/>
          <w:color w:val="333333"/>
          <w:kern w:val="36"/>
          <w:sz w:val="48"/>
          <w:szCs w:val="48"/>
          <w:lang w:eastAsia="ru-RU"/>
        </w:rPr>
        <w:t>МАЙСКИЕ ПРАЗДНИКИ</w:t>
      </w:r>
      <w:r w:rsidRPr="00C44EE5">
        <w:rPr>
          <w:rFonts w:ascii="Segoe UI" w:eastAsia="Times New Roman" w:hAnsi="Segoe UI" w:cs="Segoe UI"/>
          <w:b/>
          <w:bCs/>
          <w:color w:val="333333"/>
          <w:kern w:val="36"/>
          <w:sz w:val="48"/>
          <w:szCs w:val="48"/>
          <w:lang w:eastAsia="ru-RU"/>
        </w:rPr>
        <w:br/>
        <w:t>В БАКУ!</w:t>
      </w:r>
    </w:p>
    <w:p w:rsidR="00C44EE5" w:rsidRPr="00C44EE5" w:rsidRDefault="00C44EE5" w:rsidP="00C44EE5">
      <w:pPr>
        <w:shd w:val="clear" w:color="auto" w:fill="FFFFFF"/>
        <w:spacing w:after="0" w:line="240" w:lineRule="auto"/>
        <w:rPr>
          <w:rFonts w:ascii="Segoe UI" w:eastAsia="Times New Roman" w:hAnsi="Segoe UI" w:cs="Segoe UI"/>
          <w:sz w:val="24"/>
          <w:szCs w:val="24"/>
          <w:lang w:eastAsia="ru-RU"/>
        </w:rPr>
      </w:pPr>
      <w:r w:rsidRPr="00C44EE5">
        <w:rPr>
          <w:rFonts w:ascii="Segoe UI" w:eastAsia="Times New Roman" w:hAnsi="Segoe UI" w:cs="Segoe UI"/>
          <w:sz w:val="24"/>
          <w:szCs w:val="24"/>
          <w:lang w:eastAsia="ru-RU"/>
        </w:rPr>
        <w:t>28.04 - 02.05.2024</w:t>
      </w:r>
    </w:p>
    <w:p w:rsidR="00C44EE5" w:rsidRPr="00C44EE5" w:rsidRDefault="00C44EE5" w:rsidP="00C44EE5">
      <w:pPr>
        <w:shd w:val="clear" w:color="auto" w:fill="FFFFFF"/>
        <w:spacing w:after="0" w:line="240" w:lineRule="auto"/>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Санкт-Петербург - Баку - Санкт-Петербург</w:t>
      </w:r>
    </w:p>
    <w:p w:rsidR="00C44EE5" w:rsidRPr="00C44EE5" w:rsidRDefault="00C44EE5" w:rsidP="00C44EE5">
      <w:pPr>
        <w:shd w:val="clear" w:color="auto" w:fill="FFFFFF"/>
        <w:spacing w:after="0" w:line="240" w:lineRule="auto"/>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½ - 79900 ₽/чел</w:t>
      </w:r>
    </w:p>
    <w:p w:rsidR="008043C7" w:rsidRDefault="008043C7"/>
    <w:p w:rsidR="00C44EE5" w:rsidRDefault="00C44EE5">
      <w:pPr>
        <w:rPr>
          <w:rFonts w:ascii="Segoe UI" w:hAnsi="Segoe UI" w:cs="Segoe UI"/>
          <w:color w:val="1D1D1B"/>
          <w:shd w:val="clear" w:color="auto" w:fill="FFFFFF"/>
        </w:rPr>
      </w:pPr>
      <w:r>
        <w:rPr>
          <w:rFonts w:ascii="Segoe UI" w:hAnsi="Segoe UI" w:cs="Segoe UI"/>
          <w:color w:val="1D1D1B"/>
          <w:shd w:val="clear" w:color="auto" w:fill="FFFFFF"/>
        </w:rPr>
        <w:t xml:space="preserve">На майские — в Баку! И </w:t>
      </w:r>
      <w:proofErr w:type="gramStart"/>
      <w:r>
        <w:rPr>
          <w:rFonts w:ascii="Segoe UI" w:hAnsi="Segoe UI" w:cs="Segoe UI"/>
          <w:color w:val="1D1D1B"/>
          <w:shd w:val="clear" w:color="auto" w:fill="FFFFFF"/>
        </w:rPr>
        <w:t>хотя  купаться</w:t>
      </w:r>
      <w:proofErr w:type="gramEnd"/>
      <w:r>
        <w:rPr>
          <w:rFonts w:ascii="Segoe UI" w:hAnsi="Segoe UI" w:cs="Segoe UI"/>
          <w:color w:val="1D1D1B"/>
          <w:shd w:val="clear" w:color="auto" w:fill="FFFFFF"/>
        </w:rPr>
        <w:t xml:space="preserve"> ещё рановато, но подышать теплым морским воздухом и подзарядиться энергией моря никогда не будет лишним. Май – идеален для экскурсий и гастрономических экспериментов. Приглашаем </w:t>
      </w:r>
      <w:proofErr w:type="gramStart"/>
      <w:r>
        <w:rPr>
          <w:rFonts w:ascii="Segoe UI" w:hAnsi="Segoe UI" w:cs="Segoe UI"/>
          <w:color w:val="1D1D1B"/>
          <w:shd w:val="clear" w:color="auto" w:fill="FFFFFF"/>
        </w:rPr>
        <w:t>вас  почувствовать</w:t>
      </w:r>
      <w:proofErr w:type="gramEnd"/>
      <w:r>
        <w:rPr>
          <w:rFonts w:ascii="Segoe UI" w:hAnsi="Segoe UI" w:cs="Segoe UI"/>
          <w:color w:val="1D1D1B"/>
          <w:shd w:val="clear" w:color="auto" w:fill="FFFFFF"/>
        </w:rPr>
        <w:t xml:space="preserve"> колорит Баку, совершив прогулку по узким улочкам Старого города </w:t>
      </w:r>
      <w:proofErr w:type="spellStart"/>
      <w:r>
        <w:rPr>
          <w:rFonts w:ascii="Segoe UI" w:hAnsi="Segoe UI" w:cs="Segoe UI"/>
          <w:color w:val="1D1D1B"/>
          <w:shd w:val="clear" w:color="auto" w:fill="FFFFFF"/>
        </w:rPr>
        <w:t>Ичери-Шехер</w:t>
      </w:r>
      <w:proofErr w:type="spellEnd"/>
      <w:r>
        <w:rPr>
          <w:rFonts w:ascii="Segoe UI" w:hAnsi="Segoe UI" w:cs="Segoe UI"/>
          <w:color w:val="1D1D1B"/>
          <w:shd w:val="clear" w:color="auto" w:fill="FFFFFF"/>
        </w:rPr>
        <w:t xml:space="preserve">, полюбоваться Каспием, посетить Культурный центр Гейдара Алиева, пообедать   в лучшем аутентичном ресторане города, где  очень хорошо готовят баранину и продегустировать вина с винодельни </w:t>
      </w:r>
      <w:proofErr w:type="spellStart"/>
      <w:r>
        <w:rPr>
          <w:rFonts w:ascii="Segoe UI" w:hAnsi="Segoe UI" w:cs="Segoe UI"/>
          <w:color w:val="1D1D1B"/>
          <w:shd w:val="clear" w:color="auto" w:fill="FFFFFF"/>
        </w:rPr>
        <w:t>Savalan</w:t>
      </w:r>
      <w:proofErr w:type="spellEnd"/>
      <w:r>
        <w:rPr>
          <w:rFonts w:ascii="Segoe UI" w:hAnsi="Segoe UI" w:cs="Segoe UI"/>
          <w:color w:val="1D1D1B"/>
          <w:shd w:val="clear" w:color="auto" w:fill="FFFFFF"/>
        </w:rPr>
        <w:t>. Поверьте, майские – отличный повод познакомиться с Баку!</w:t>
      </w:r>
    </w:p>
    <w:p w:rsidR="00C44EE5" w:rsidRPr="00C44EE5" w:rsidRDefault="00C44EE5" w:rsidP="00C44EE5">
      <w:pPr>
        <w:shd w:val="clear" w:color="auto" w:fill="FFFFFF"/>
        <w:spacing w:before="600" w:after="300" w:line="240" w:lineRule="auto"/>
        <w:jc w:val="center"/>
        <w:outlineLvl w:val="1"/>
        <w:rPr>
          <w:rFonts w:ascii="Segoe UI" w:eastAsia="Times New Roman" w:hAnsi="Segoe UI" w:cs="Segoe UI"/>
          <w:color w:val="333333"/>
          <w:sz w:val="36"/>
          <w:szCs w:val="36"/>
          <w:lang w:eastAsia="ru-RU"/>
        </w:rPr>
      </w:pPr>
      <w:r w:rsidRPr="00C44EE5">
        <w:rPr>
          <w:rFonts w:ascii="Segoe UI" w:eastAsia="Times New Roman" w:hAnsi="Segoe UI" w:cs="Segoe UI"/>
          <w:b/>
          <w:bCs/>
          <w:color w:val="333333"/>
          <w:sz w:val="36"/>
          <w:szCs w:val="36"/>
          <w:lang w:eastAsia="ru-RU"/>
        </w:rPr>
        <w:t>Программа тура:</w:t>
      </w:r>
    </w:p>
    <w:p w:rsidR="00C44EE5" w:rsidRPr="00C44EE5" w:rsidRDefault="00C44EE5" w:rsidP="00C44EE5">
      <w:pPr>
        <w:shd w:val="clear" w:color="auto" w:fill="FFFFFF"/>
        <w:spacing w:before="600" w:after="300" w:line="240" w:lineRule="auto"/>
        <w:outlineLvl w:val="2"/>
        <w:rPr>
          <w:rFonts w:ascii="Segoe UI" w:eastAsia="Times New Roman" w:hAnsi="Segoe UI" w:cs="Segoe UI"/>
          <w:color w:val="333333"/>
          <w:sz w:val="27"/>
          <w:szCs w:val="27"/>
          <w:lang w:eastAsia="ru-RU"/>
        </w:rPr>
      </w:pPr>
      <w:r w:rsidRPr="00C44EE5">
        <w:rPr>
          <w:rFonts w:ascii="Segoe UI" w:eastAsia="Times New Roman" w:hAnsi="Segoe UI" w:cs="Segoe UI"/>
          <w:b/>
          <w:bCs/>
          <w:color w:val="333333"/>
          <w:sz w:val="27"/>
          <w:szCs w:val="27"/>
          <w:lang w:eastAsia="ru-RU"/>
        </w:rPr>
        <w:t>28.04.24. День 1 Баку</w:t>
      </w:r>
    </w:p>
    <w:p w:rsidR="00C44EE5" w:rsidRPr="00C44EE5" w:rsidRDefault="00C44EE5" w:rsidP="00C44EE5">
      <w:pPr>
        <w:spacing w:after="0" w:line="240" w:lineRule="auto"/>
        <w:rPr>
          <w:rFonts w:ascii="Times New Roman" w:eastAsia="Times New Roman" w:hAnsi="Times New Roman" w:cs="Times New Roman"/>
          <w:sz w:val="24"/>
          <w:szCs w:val="24"/>
          <w:lang w:eastAsia="ru-RU"/>
        </w:rPr>
      </w:pPr>
      <w:r w:rsidRPr="00C44EE5">
        <w:rPr>
          <w:rFonts w:ascii="Times New Roman" w:eastAsia="Times New Roman" w:hAnsi="Times New Roman" w:cs="Times New Roman"/>
          <w:noProof/>
          <w:sz w:val="24"/>
          <w:szCs w:val="24"/>
          <w:lang w:eastAsia="ru-RU"/>
        </w:rPr>
        <w:drawing>
          <wp:inline distT="0" distB="0" distL="0" distR="0" wp14:anchorId="2E31E30F" wp14:editId="27885C46">
            <wp:extent cx="1885950" cy="2819400"/>
            <wp:effectExtent l="0" t="0" r="0" b="0"/>
            <wp:docPr id="1" name="Рисунок 1" descr="https://sp-ao.shortpixel.ai/client/to_webp,q_lossless,ret_img,w_198,h_296/https:/versatravel.ru/wp-content/uploads/2024/01/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ao.shortpixel.ai/client/to_webp,q_lossless,ret_img,w_198,h_296/https:/versatravel.ru/wp-content/uploads/2024/01/image-4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5950" cy="2819400"/>
                    </a:xfrm>
                    <a:prstGeom prst="rect">
                      <a:avLst/>
                    </a:prstGeom>
                    <a:noFill/>
                    <a:ln>
                      <a:noFill/>
                    </a:ln>
                  </pic:spPr>
                </pic:pic>
              </a:graphicData>
            </a:graphic>
          </wp:inline>
        </w:drawing>
      </w:r>
      <w:r w:rsidRPr="00C44EE5">
        <w:rPr>
          <w:rFonts w:ascii="Times New Roman" w:eastAsia="Times New Roman" w:hAnsi="Times New Roman" w:cs="Times New Roman"/>
          <w:noProof/>
          <w:sz w:val="24"/>
          <w:szCs w:val="24"/>
          <w:lang w:eastAsia="ru-RU"/>
        </w:rPr>
        <w:drawing>
          <wp:inline distT="0" distB="0" distL="0" distR="0" wp14:anchorId="4AE094EF" wp14:editId="780BF4D3">
            <wp:extent cx="1943100" cy="2819400"/>
            <wp:effectExtent l="0" t="0" r="0" b="0"/>
            <wp:docPr id="2" name="Рисунок 2" descr="https://sp-ao.shortpixel.ai/client/to_webp,q_lossless,ret_img,w_204,h_296/https:/versatravel.ru/wp-content/uploads/2024/01/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ao.shortpixel.ai/client/to_webp,q_lossless,ret_img,w_204,h_296/https:/versatravel.ru/wp-content/uploads/2024/01/image-4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3100" cy="2819400"/>
                    </a:xfrm>
                    <a:prstGeom prst="rect">
                      <a:avLst/>
                    </a:prstGeom>
                    <a:noFill/>
                    <a:ln>
                      <a:noFill/>
                    </a:ln>
                  </pic:spPr>
                </pic:pic>
              </a:graphicData>
            </a:graphic>
          </wp:inline>
        </w:drawing>
      </w:r>
      <w:r w:rsidRPr="00C44EE5">
        <w:rPr>
          <w:rFonts w:ascii="Times New Roman" w:eastAsia="Times New Roman" w:hAnsi="Times New Roman" w:cs="Times New Roman"/>
          <w:noProof/>
          <w:sz w:val="24"/>
          <w:szCs w:val="24"/>
          <w:lang w:eastAsia="ru-RU"/>
        </w:rPr>
        <w:drawing>
          <wp:inline distT="0" distB="0" distL="0" distR="0" wp14:anchorId="24BE708A" wp14:editId="3F98BC22">
            <wp:extent cx="1914525" cy="2809875"/>
            <wp:effectExtent l="0" t="0" r="9525" b="9525"/>
            <wp:docPr id="3" name="Рисунок 3" descr="https://sp-ao.shortpixel.ai/client/to_webp,q_lossless,ret_img,w_201,h_295/https:/versatravel.ru/wp-content/uploads/2024/01/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ao.shortpixel.ai/client/to_webp,q_lossless,ret_img,w_201,h_295/https:/versatravel.ru/wp-content/uploads/2024/01/image-4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4525" cy="2809875"/>
                    </a:xfrm>
                    <a:prstGeom prst="rect">
                      <a:avLst/>
                    </a:prstGeom>
                    <a:noFill/>
                    <a:ln>
                      <a:noFill/>
                    </a:ln>
                  </pic:spPr>
                </pic:pic>
              </a:graphicData>
            </a:graphic>
          </wp:inline>
        </w:drawing>
      </w:r>
    </w:p>
    <w:p w:rsidR="00C44EE5" w:rsidRPr="00C44EE5" w:rsidRDefault="00C44EE5" w:rsidP="00C44EE5">
      <w:pPr>
        <w:numPr>
          <w:ilvl w:val="0"/>
          <w:numId w:val="1"/>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00.40. Вылет из СПб рейсом J</w:t>
      </w:r>
      <w:proofErr w:type="gramStart"/>
      <w:r w:rsidRPr="00C44EE5">
        <w:rPr>
          <w:rFonts w:ascii="Segoe UI" w:eastAsia="Times New Roman" w:hAnsi="Segoe UI" w:cs="Segoe UI"/>
          <w:color w:val="1D1D1B"/>
          <w:sz w:val="24"/>
          <w:szCs w:val="24"/>
          <w:lang w:eastAsia="ru-RU"/>
        </w:rPr>
        <w:t>2  20</w:t>
      </w:r>
      <w:proofErr w:type="gramEnd"/>
      <w:r w:rsidRPr="00C44EE5">
        <w:rPr>
          <w:rFonts w:ascii="Segoe UI" w:eastAsia="Times New Roman" w:hAnsi="Segoe UI" w:cs="Segoe UI"/>
          <w:color w:val="1D1D1B"/>
          <w:sz w:val="24"/>
          <w:szCs w:val="24"/>
          <w:lang w:eastAsia="ru-RU"/>
        </w:rPr>
        <w:t>G</w:t>
      </w:r>
    </w:p>
    <w:p w:rsidR="00C44EE5" w:rsidRPr="00C44EE5" w:rsidRDefault="00C44EE5" w:rsidP="00C44EE5">
      <w:pPr>
        <w:numPr>
          <w:ilvl w:val="0"/>
          <w:numId w:val="1"/>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Прилет в Баку в 05:45 (Международный аэропорт им. Гейдара Алиева)</w:t>
      </w:r>
    </w:p>
    <w:p w:rsidR="00C44EE5" w:rsidRPr="00C44EE5" w:rsidRDefault="00C44EE5" w:rsidP="00C44EE5">
      <w:pPr>
        <w:numPr>
          <w:ilvl w:val="0"/>
          <w:numId w:val="1"/>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Трансфер аэропорт-отель. Раннее заселение в отель. Отдых.</w:t>
      </w:r>
    </w:p>
    <w:p w:rsidR="00C44EE5" w:rsidRPr="00C44EE5" w:rsidRDefault="00C44EE5" w:rsidP="00C44EE5">
      <w:pPr>
        <w:numPr>
          <w:ilvl w:val="0"/>
          <w:numId w:val="1"/>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Завтрак в отеле.</w:t>
      </w:r>
    </w:p>
    <w:p w:rsidR="00C44EE5" w:rsidRPr="00C44EE5" w:rsidRDefault="00C44EE5" w:rsidP="00C44EE5">
      <w:pPr>
        <w:numPr>
          <w:ilvl w:val="0"/>
          <w:numId w:val="1"/>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12:00 Обзорная экскурсия:</w:t>
      </w:r>
    </w:p>
    <w:p w:rsidR="00C44EE5" w:rsidRPr="00C44EE5" w:rsidRDefault="00C44EE5" w:rsidP="00C44EE5">
      <w:pPr>
        <w:shd w:val="clear" w:color="auto" w:fill="FFFFFF"/>
        <w:spacing w:before="300" w:after="300" w:line="240" w:lineRule="auto"/>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lastRenderedPageBreak/>
        <w:t xml:space="preserve">Баку! Какой он? Загадочный и гостеприимный, праздничный и колоритный, строгий и огненный, дружелюбный и яркий. Многообразие красок, вкусов, историй и тайн. Для каждого Баку свой, но н обязательно займет частичку в </w:t>
      </w:r>
      <w:proofErr w:type="gramStart"/>
      <w:r w:rsidRPr="00C44EE5">
        <w:rPr>
          <w:rFonts w:ascii="Segoe UI" w:eastAsia="Times New Roman" w:hAnsi="Segoe UI" w:cs="Segoe UI"/>
          <w:color w:val="1D1D1B"/>
          <w:sz w:val="24"/>
          <w:szCs w:val="24"/>
          <w:lang w:eastAsia="ru-RU"/>
        </w:rPr>
        <w:t>душе  каждого</w:t>
      </w:r>
      <w:proofErr w:type="gramEnd"/>
      <w:r w:rsidRPr="00C44EE5">
        <w:rPr>
          <w:rFonts w:ascii="Segoe UI" w:eastAsia="Times New Roman" w:hAnsi="Segoe UI" w:cs="Segoe UI"/>
          <w:color w:val="1D1D1B"/>
          <w:sz w:val="24"/>
          <w:szCs w:val="24"/>
          <w:lang w:eastAsia="ru-RU"/>
        </w:rPr>
        <w:t xml:space="preserve"> гостя, посетившего его!</w:t>
      </w:r>
    </w:p>
    <w:p w:rsidR="00C44EE5" w:rsidRPr="00C44EE5" w:rsidRDefault="00C44EE5" w:rsidP="00C44EE5">
      <w:pPr>
        <w:shd w:val="clear" w:color="auto" w:fill="FFFFFF"/>
        <w:spacing w:before="300" w:after="300" w:line="240" w:lineRule="auto"/>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Эта праздничная экскурсия начнется с Нагорного парка, самой красивой и панорамной точки Баку! Отсюда, открывается изумительный вид на всю бухту Баку, старый город и основные достопримечательности! Гости смогут не только узнать историю этого значимого места, но и сделать лучшие фото!</w:t>
      </w:r>
    </w:p>
    <w:p w:rsidR="00C44EE5" w:rsidRPr="00C44EE5" w:rsidRDefault="00C44EE5" w:rsidP="00C44EE5">
      <w:pPr>
        <w:numPr>
          <w:ilvl w:val="0"/>
          <w:numId w:val="2"/>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 xml:space="preserve">13:00 Теперь нам предстоит узнать все секреты «Старого Города» или </w:t>
      </w:r>
      <w:proofErr w:type="spellStart"/>
      <w:r w:rsidRPr="00C44EE5">
        <w:rPr>
          <w:rFonts w:ascii="Segoe UI" w:eastAsia="Times New Roman" w:hAnsi="Segoe UI" w:cs="Segoe UI"/>
          <w:color w:val="1D1D1B"/>
          <w:sz w:val="24"/>
          <w:szCs w:val="24"/>
          <w:lang w:eastAsia="ru-RU"/>
        </w:rPr>
        <w:t>Ичери</w:t>
      </w:r>
      <w:proofErr w:type="spellEnd"/>
      <w:r w:rsidRPr="00C44EE5">
        <w:rPr>
          <w:rFonts w:ascii="Segoe UI" w:eastAsia="Times New Roman" w:hAnsi="Segoe UI" w:cs="Segoe UI"/>
          <w:color w:val="1D1D1B"/>
          <w:sz w:val="24"/>
          <w:szCs w:val="24"/>
          <w:lang w:eastAsia="ru-RU"/>
        </w:rPr>
        <w:t xml:space="preserve"> </w:t>
      </w:r>
      <w:proofErr w:type="spellStart"/>
      <w:r w:rsidRPr="00C44EE5">
        <w:rPr>
          <w:rFonts w:ascii="Segoe UI" w:eastAsia="Times New Roman" w:hAnsi="Segoe UI" w:cs="Segoe UI"/>
          <w:color w:val="1D1D1B"/>
          <w:sz w:val="24"/>
          <w:szCs w:val="24"/>
          <w:lang w:eastAsia="ru-RU"/>
        </w:rPr>
        <w:t>Шехер</w:t>
      </w:r>
      <w:proofErr w:type="spellEnd"/>
      <w:r w:rsidRPr="00C44EE5">
        <w:rPr>
          <w:rFonts w:ascii="Segoe UI" w:eastAsia="Times New Roman" w:hAnsi="Segoe UI" w:cs="Segoe UI"/>
          <w:color w:val="1D1D1B"/>
          <w:sz w:val="24"/>
          <w:szCs w:val="24"/>
          <w:lang w:eastAsia="ru-RU"/>
        </w:rPr>
        <w:t xml:space="preserve"> и посетить много интересных мест:</w:t>
      </w:r>
    </w:p>
    <w:p w:rsidR="00C44EE5" w:rsidRPr="00C44EE5" w:rsidRDefault="00C44EE5" w:rsidP="00C44EE5">
      <w:pPr>
        <w:numPr>
          <w:ilvl w:val="0"/>
          <w:numId w:val="2"/>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 xml:space="preserve">Дворец </w:t>
      </w:r>
      <w:proofErr w:type="spellStart"/>
      <w:r w:rsidRPr="00C44EE5">
        <w:rPr>
          <w:rFonts w:ascii="Segoe UI" w:eastAsia="Times New Roman" w:hAnsi="Segoe UI" w:cs="Segoe UI"/>
          <w:color w:val="1D1D1B"/>
          <w:sz w:val="24"/>
          <w:szCs w:val="24"/>
          <w:lang w:eastAsia="ru-RU"/>
        </w:rPr>
        <w:t>Ширваншахов</w:t>
      </w:r>
      <w:proofErr w:type="spellEnd"/>
      <w:r w:rsidRPr="00C44EE5">
        <w:rPr>
          <w:rFonts w:ascii="Segoe UI" w:eastAsia="Times New Roman" w:hAnsi="Segoe UI" w:cs="Segoe UI"/>
          <w:color w:val="1D1D1B"/>
          <w:sz w:val="24"/>
          <w:szCs w:val="24"/>
          <w:lang w:eastAsia="ru-RU"/>
        </w:rPr>
        <w:t xml:space="preserve"> – бывшая резиденция правителей Ширвана, находящаяся в Азербайджане. Здание дворца расположено на вершине бакинского холма, в наиболее старой части города, называемой «крепостью». В настоящее время она окружена старинными городскими стенами.</w:t>
      </w:r>
    </w:p>
    <w:p w:rsidR="00C44EE5" w:rsidRPr="00C44EE5" w:rsidRDefault="00C44EE5" w:rsidP="00C44EE5">
      <w:pPr>
        <w:numPr>
          <w:ilvl w:val="0"/>
          <w:numId w:val="2"/>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 xml:space="preserve">Мастерская художника Али </w:t>
      </w:r>
      <w:proofErr w:type="spellStart"/>
      <w:r w:rsidRPr="00C44EE5">
        <w:rPr>
          <w:rFonts w:ascii="Segoe UI" w:eastAsia="Times New Roman" w:hAnsi="Segoe UI" w:cs="Segoe UI"/>
          <w:color w:val="1D1D1B"/>
          <w:sz w:val="24"/>
          <w:szCs w:val="24"/>
          <w:lang w:eastAsia="ru-RU"/>
        </w:rPr>
        <w:t>Шамси</w:t>
      </w:r>
      <w:proofErr w:type="spellEnd"/>
      <w:r w:rsidRPr="00C44EE5">
        <w:rPr>
          <w:rFonts w:ascii="Segoe UI" w:eastAsia="Times New Roman" w:hAnsi="Segoe UI" w:cs="Segoe UI"/>
          <w:color w:val="1D1D1B"/>
          <w:sz w:val="24"/>
          <w:szCs w:val="24"/>
          <w:lang w:eastAsia="ru-RU"/>
        </w:rPr>
        <w:t xml:space="preserve"> – Подходя </w:t>
      </w:r>
      <w:proofErr w:type="gramStart"/>
      <w:r w:rsidRPr="00C44EE5">
        <w:rPr>
          <w:rFonts w:ascii="Segoe UI" w:eastAsia="Times New Roman" w:hAnsi="Segoe UI" w:cs="Segoe UI"/>
          <w:color w:val="1D1D1B"/>
          <w:sz w:val="24"/>
          <w:szCs w:val="24"/>
          <w:lang w:eastAsia="ru-RU"/>
        </w:rPr>
        <w:t>к мастерской художника</w:t>
      </w:r>
      <w:proofErr w:type="gramEnd"/>
      <w:r w:rsidRPr="00C44EE5">
        <w:rPr>
          <w:rFonts w:ascii="Segoe UI" w:eastAsia="Times New Roman" w:hAnsi="Segoe UI" w:cs="Segoe UI"/>
          <w:color w:val="1D1D1B"/>
          <w:sz w:val="24"/>
          <w:szCs w:val="24"/>
          <w:lang w:eastAsia="ru-RU"/>
        </w:rPr>
        <w:t xml:space="preserve">, первым делом замечаешь дерево с пронзительными синими глазами, затем видишь случайных прохожих, которые с интересом разглядывают фасад здания и делают фотографии на память. Художник дружелюбно встречает каждого, приглашает войти в мастерскую, разрешает сделать фотографии, </w:t>
      </w:r>
      <w:proofErr w:type="gramStart"/>
      <w:r w:rsidRPr="00C44EE5">
        <w:rPr>
          <w:rFonts w:ascii="Segoe UI" w:eastAsia="Times New Roman" w:hAnsi="Segoe UI" w:cs="Segoe UI"/>
          <w:color w:val="1D1D1B"/>
          <w:sz w:val="24"/>
          <w:szCs w:val="24"/>
          <w:lang w:eastAsia="ru-RU"/>
        </w:rPr>
        <w:t>говорит  комплименты</w:t>
      </w:r>
      <w:proofErr w:type="gramEnd"/>
      <w:r w:rsidRPr="00C44EE5">
        <w:rPr>
          <w:rFonts w:ascii="Segoe UI" w:eastAsia="Times New Roman" w:hAnsi="Segoe UI" w:cs="Segoe UI"/>
          <w:color w:val="1D1D1B"/>
          <w:sz w:val="24"/>
          <w:szCs w:val="24"/>
          <w:lang w:eastAsia="ru-RU"/>
        </w:rPr>
        <w:t xml:space="preserve"> красивым девушкам и дарит каждому свою солнечную энергию. Азербайджанский художник Али </w:t>
      </w:r>
      <w:proofErr w:type="spellStart"/>
      <w:r w:rsidRPr="00C44EE5">
        <w:rPr>
          <w:rFonts w:ascii="Segoe UI" w:eastAsia="Times New Roman" w:hAnsi="Segoe UI" w:cs="Segoe UI"/>
          <w:color w:val="1D1D1B"/>
          <w:sz w:val="24"/>
          <w:szCs w:val="24"/>
          <w:lang w:eastAsia="ru-RU"/>
        </w:rPr>
        <w:t>Шамси</w:t>
      </w:r>
      <w:proofErr w:type="spellEnd"/>
      <w:r w:rsidRPr="00C44EE5">
        <w:rPr>
          <w:rFonts w:ascii="Segoe UI" w:eastAsia="Times New Roman" w:hAnsi="Segoe UI" w:cs="Segoe UI"/>
          <w:color w:val="1D1D1B"/>
          <w:sz w:val="24"/>
          <w:szCs w:val="24"/>
          <w:lang w:eastAsia="ru-RU"/>
        </w:rPr>
        <w:t xml:space="preserve"> уже более 30-ти лет работает на улице Малой Крепостной и улыбается каждому, кто, заинтересовавшись фасадом, решает зайти внутрь мастерской.</w:t>
      </w:r>
    </w:p>
    <w:p w:rsidR="00C44EE5" w:rsidRPr="00C44EE5" w:rsidRDefault="00C44EE5" w:rsidP="00C44EE5">
      <w:pPr>
        <w:numPr>
          <w:ilvl w:val="0"/>
          <w:numId w:val="2"/>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 xml:space="preserve">Музей миниатюрных </w:t>
      </w:r>
      <w:proofErr w:type="gramStart"/>
      <w:r w:rsidRPr="00C44EE5">
        <w:rPr>
          <w:rFonts w:ascii="Segoe UI" w:eastAsia="Times New Roman" w:hAnsi="Segoe UI" w:cs="Segoe UI"/>
          <w:color w:val="1D1D1B"/>
          <w:sz w:val="24"/>
          <w:szCs w:val="24"/>
          <w:lang w:eastAsia="ru-RU"/>
        </w:rPr>
        <w:t>книг ,</w:t>
      </w:r>
      <w:proofErr w:type="gramEnd"/>
      <w:r w:rsidRPr="00C44EE5">
        <w:rPr>
          <w:rFonts w:ascii="Segoe UI" w:eastAsia="Times New Roman" w:hAnsi="Segoe UI" w:cs="Segoe UI"/>
          <w:color w:val="1D1D1B"/>
          <w:sz w:val="24"/>
          <w:szCs w:val="24"/>
          <w:lang w:eastAsia="ru-RU"/>
        </w:rPr>
        <w:t xml:space="preserve"> где собраны миниатюрные книги, изданные как в дореволюционной России, так и в советское время. </w:t>
      </w:r>
      <w:proofErr w:type="gramStart"/>
      <w:r w:rsidRPr="00C44EE5">
        <w:rPr>
          <w:rFonts w:ascii="Segoe UI" w:eastAsia="Times New Roman" w:hAnsi="Segoe UI" w:cs="Segoe UI"/>
          <w:color w:val="1D1D1B"/>
          <w:sz w:val="24"/>
          <w:szCs w:val="24"/>
          <w:lang w:eastAsia="ru-RU"/>
        </w:rPr>
        <w:t>Кроме того</w:t>
      </w:r>
      <w:proofErr w:type="gramEnd"/>
      <w:r w:rsidRPr="00C44EE5">
        <w:rPr>
          <w:rFonts w:ascii="Segoe UI" w:eastAsia="Times New Roman" w:hAnsi="Segoe UI" w:cs="Segoe UI"/>
          <w:color w:val="1D1D1B"/>
          <w:sz w:val="24"/>
          <w:szCs w:val="24"/>
          <w:lang w:eastAsia="ru-RU"/>
        </w:rPr>
        <w:t xml:space="preserve"> в экспозиции музея имеются книги изданные в Молдавии, Грузии, Украине, Беларуси, из республик Средней Азии, а также Европы. Гостеприимная хозяйка этого музея, с радостью Вам расскажет про свою коллекцию и покажет уникальные экземпляры.</w:t>
      </w:r>
    </w:p>
    <w:p w:rsidR="00C44EE5" w:rsidRPr="00C44EE5" w:rsidRDefault="00C44EE5" w:rsidP="00C44EE5">
      <w:pPr>
        <w:numPr>
          <w:ilvl w:val="0"/>
          <w:numId w:val="2"/>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 xml:space="preserve">Девичья башня (внешний обзор) – самый величественный и самый таинственный памятник Баку.  Девичья </w:t>
      </w:r>
      <w:proofErr w:type="gramStart"/>
      <w:r w:rsidRPr="00C44EE5">
        <w:rPr>
          <w:rFonts w:ascii="Segoe UI" w:eastAsia="Times New Roman" w:hAnsi="Segoe UI" w:cs="Segoe UI"/>
          <w:color w:val="1D1D1B"/>
          <w:sz w:val="24"/>
          <w:szCs w:val="24"/>
          <w:lang w:eastAsia="ru-RU"/>
        </w:rPr>
        <w:t>башня  или</w:t>
      </w:r>
      <w:proofErr w:type="gramEnd"/>
      <w:r w:rsidRPr="00C44EE5">
        <w:rPr>
          <w:rFonts w:ascii="Segoe UI" w:eastAsia="Times New Roman" w:hAnsi="Segoe UI" w:cs="Segoe UI"/>
          <w:color w:val="1D1D1B"/>
          <w:sz w:val="24"/>
          <w:szCs w:val="24"/>
          <w:lang w:eastAsia="ru-RU"/>
        </w:rPr>
        <w:t xml:space="preserve"> </w:t>
      </w:r>
      <w:proofErr w:type="spellStart"/>
      <w:r w:rsidRPr="00C44EE5">
        <w:rPr>
          <w:rFonts w:ascii="Segoe UI" w:eastAsia="Times New Roman" w:hAnsi="Segoe UI" w:cs="Segoe UI"/>
          <w:color w:val="1D1D1B"/>
          <w:sz w:val="24"/>
          <w:szCs w:val="24"/>
          <w:lang w:eastAsia="ru-RU"/>
        </w:rPr>
        <w:t>Гыз</w:t>
      </w:r>
      <w:proofErr w:type="spellEnd"/>
      <w:r w:rsidRPr="00C44EE5">
        <w:rPr>
          <w:rFonts w:ascii="Segoe UI" w:eastAsia="Times New Roman" w:hAnsi="Segoe UI" w:cs="Segoe UI"/>
          <w:color w:val="1D1D1B"/>
          <w:sz w:val="24"/>
          <w:szCs w:val="24"/>
          <w:lang w:eastAsia="ru-RU"/>
        </w:rPr>
        <w:t xml:space="preserve"> </w:t>
      </w:r>
      <w:proofErr w:type="spellStart"/>
      <w:r w:rsidRPr="00C44EE5">
        <w:rPr>
          <w:rFonts w:ascii="Segoe UI" w:eastAsia="Times New Roman" w:hAnsi="Segoe UI" w:cs="Segoe UI"/>
          <w:color w:val="1D1D1B"/>
          <w:sz w:val="24"/>
          <w:szCs w:val="24"/>
          <w:lang w:eastAsia="ru-RU"/>
        </w:rPr>
        <w:t>Галасы</w:t>
      </w:r>
      <w:proofErr w:type="spellEnd"/>
      <w:r w:rsidRPr="00C44EE5">
        <w:rPr>
          <w:rFonts w:ascii="Segoe UI" w:eastAsia="Times New Roman" w:hAnsi="Segoe UI" w:cs="Segoe UI"/>
          <w:color w:val="1D1D1B"/>
          <w:sz w:val="24"/>
          <w:szCs w:val="24"/>
          <w:lang w:eastAsia="ru-RU"/>
        </w:rPr>
        <w:t>, возвышается в юго-восточной части Старого города и давно считается символом города. Это уникальное сооружение азербайджанского зодчества не имеет аналогов на Востоке.  Башня возведена на выступе береговой скалы и представляет собой выложенный из местного серого известняка цилиндр высотой 28 м и диаметром — 16,5 м. Толщина стен у основания 5 м, а вверху 4 м. Внутри башня разделена на 8 ярусов, между которыми была винтовая каменная лестница, проложенная в толще стены. В скале внутри башни пробит колодец глубиной 21 м. Неприступная каменная красавица хранит множество секретов. Один из них — для чего же, всё-таки, она была возведена.</w:t>
      </w:r>
    </w:p>
    <w:p w:rsidR="00C44EE5" w:rsidRPr="00C44EE5" w:rsidRDefault="00C44EE5" w:rsidP="00C44EE5">
      <w:pPr>
        <w:numPr>
          <w:ilvl w:val="0"/>
          <w:numId w:val="2"/>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 xml:space="preserve">На территории «Старого Города», также сосредоточено несколько десятков историко-архитектурных памятников: Караван-сараи, </w:t>
      </w:r>
      <w:proofErr w:type="spellStart"/>
      <w:r w:rsidRPr="00C44EE5">
        <w:rPr>
          <w:rFonts w:ascii="Segoe UI" w:eastAsia="Times New Roman" w:hAnsi="Segoe UI" w:cs="Segoe UI"/>
          <w:color w:val="1D1D1B"/>
          <w:sz w:val="24"/>
          <w:szCs w:val="24"/>
          <w:lang w:eastAsia="ru-RU"/>
        </w:rPr>
        <w:t>хамамы</w:t>
      </w:r>
      <w:proofErr w:type="spellEnd"/>
      <w:r w:rsidRPr="00C44EE5">
        <w:rPr>
          <w:rFonts w:ascii="Segoe UI" w:eastAsia="Times New Roman" w:hAnsi="Segoe UI" w:cs="Segoe UI"/>
          <w:color w:val="1D1D1B"/>
          <w:sz w:val="24"/>
          <w:szCs w:val="24"/>
          <w:lang w:eastAsia="ru-RU"/>
        </w:rPr>
        <w:t>, мечети и многое другое. Именно здесь снимались эпизоды таких знаменитых советских фильмов как “Бриллиантовая рука”, “Человек-амфибия”, “Айболит – 66”, “Тегеран 43”.</w:t>
      </w:r>
    </w:p>
    <w:p w:rsidR="00C44EE5" w:rsidRPr="00C44EE5" w:rsidRDefault="00C44EE5" w:rsidP="00C44EE5">
      <w:pPr>
        <w:numPr>
          <w:ilvl w:val="0"/>
          <w:numId w:val="2"/>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lastRenderedPageBreak/>
        <w:t>16:00 По окончании экскурсии гостей ждет обед в ресторане-музее «</w:t>
      </w:r>
      <w:proofErr w:type="spellStart"/>
      <w:r w:rsidRPr="00C44EE5">
        <w:rPr>
          <w:rFonts w:ascii="Segoe UI" w:eastAsia="Times New Roman" w:hAnsi="Segoe UI" w:cs="Segoe UI"/>
          <w:color w:val="1D1D1B"/>
          <w:sz w:val="24"/>
          <w:szCs w:val="24"/>
          <w:lang w:eastAsia="ru-RU"/>
        </w:rPr>
        <w:t>Ширваншах</w:t>
      </w:r>
      <w:proofErr w:type="spellEnd"/>
      <w:r w:rsidRPr="00C44EE5">
        <w:rPr>
          <w:rFonts w:ascii="Segoe UI" w:eastAsia="Times New Roman" w:hAnsi="Segoe UI" w:cs="Segoe UI"/>
          <w:color w:val="1D1D1B"/>
          <w:sz w:val="24"/>
          <w:szCs w:val="24"/>
          <w:lang w:eastAsia="ru-RU"/>
        </w:rPr>
        <w:t>»:</w:t>
      </w:r>
    </w:p>
    <w:p w:rsidR="00C44EE5" w:rsidRPr="00C44EE5" w:rsidRDefault="00C44EE5" w:rsidP="00C44EE5">
      <w:pPr>
        <w:shd w:val="clear" w:color="auto" w:fill="FFFFFF"/>
        <w:spacing w:before="300" w:after="300" w:line="240" w:lineRule="auto"/>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 xml:space="preserve">Ресторан-музей </w:t>
      </w:r>
      <w:proofErr w:type="spellStart"/>
      <w:r w:rsidRPr="00C44EE5">
        <w:rPr>
          <w:rFonts w:ascii="Segoe UI" w:eastAsia="Times New Roman" w:hAnsi="Segoe UI" w:cs="Segoe UI"/>
          <w:color w:val="1D1D1B"/>
          <w:sz w:val="24"/>
          <w:szCs w:val="24"/>
          <w:lang w:eastAsia="ru-RU"/>
        </w:rPr>
        <w:t>Ширваншах</w:t>
      </w:r>
      <w:proofErr w:type="spellEnd"/>
      <w:r w:rsidRPr="00C44EE5">
        <w:rPr>
          <w:rFonts w:ascii="Segoe UI" w:eastAsia="Times New Roman" w:hAnsi="Segoe UI" w:cs="Segoe UI"/>
          <w:color w:val="1D1D1B"/>
          <w:sz w:val="24"/>
          <w:szCs w:val="24"/>
          <w:lang w:eastAsia="ru-RU"/>
        </w:rPr>
        <w:t xml:space="preserve"> расположен на одной из старейших улиц древнего Баку предлагает Вам погрузиться в атмосферу старого Баку. Ресторан находится в здании, построенном в середине XIX века.</w:t>
      </w:r>
    </w:p>
    <w:p w:rsidR="00C44EE5" w:rsidRPr="00C44EE5" w:rsidRDefault="00C44EE5" w:rsidP="00C44EE5">
      <w:pPr>
        <w:shd w:val="clear" w:color="auto" w:fill="FFFFFF"/>
        <w:spacing w:before="300" w:after="300" w:line="240" w:lineRule="auto"/>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 xml:space="preserve">За стенами ресторана </w:t>
      </w:r>
      <w:proofErr w:type="spellStart"/>
      <w:r w:rsidRPr="00C44EE5">
        <w:rPr>
          <w:rFonts w:ascii="Segoe UI" w:eastAsia="Times New Roman" w:hAnsi="Segoe UI" w:cs="Segoe UI"/>
          <w:color w:val="1D1D1B"/>
          <w:sz w:val="24"/>
          <w:szCs w:val="24"/>
          <w:lang w:eastAsia="ru-RU"/>
        </w:rPr>
        <w:t>Ширваншах</w:t>
      </w:r>
      <w:proofErr w:type="spellEnd"/>
      <w:r w:rsidRPr="00C44EE5">
        <w:rPr>
          <w:rFonts w:ascii="Segoe UI" w:eastAsia="Times New Roman" w:hAnsi="Segoe UI" w:cs="Segoe UI"/>
          <w:color w:val="1D1D1B"/>
          <w:sz w:val="24"/>
          <w:szCs w:val="24"/>
          <w:lang w:eastAsia="ru-RU"/>
        </w:rPr>
        <w:t xml:space="preserve"> Вы окажетесь в совершенно другом городе, далеком от шума города. Здесь на дороге лежит брусчатка, гостей встречают массивные деревянные двери и старинная мебель. Вы очутитесь среди торговцев и ремесленников, которые продают свои промыслы просто на улице. Здесь Вы можете насладиться национальной и этнической музыкой в исполнении известных музыкантов и мастеров </w:t>
      </w:r>
      <w:proofErr w:type="spellStart"/>
      <w:r w:rsidRPr="00C44EE5">
        <w:rPr>
          <w:rFonts w:ascii="Segoe UI" w:eastAsia="Times New Roman" w:hAnsi="Segoe UI" w:cs="Segoe UI"/>
          <w:color w:val="1D1D1B"/>
          <w:sz w:val="24"/>
          <w:szCs w:val="24"/>
          <w:lang w:eastAsia="ru-RU"/>
        </w:rPr>
        <w:t>мугама</w:t>
      </w:r>
      <w:proofErr w:type="spellEnd"/>
      <w:r w:rsidRPr="00C44EE5">
        <w:rPr>
          <w:rFonts w:ascii="Segoe UI" w:eastAsia="Times New Roman" w:hAnsi="Segoe UI" w:cs="Segoe UI"/>
          <w:color w:val="1D1D1B"/>
          <w:sz w:val="24"/>
          <w:szCs w:val="24"/>
          <w:lang w:eastAsia="ru-RU"/>
        </w:rPr>
        <w:t>, увидите произведения искусства, созданные в разные годы азербайджанскими художниками, ознакомитесь с образцами ремесла медника, коврового и ювелирного искусства, предметами домашнего обихода и драгоценностями, а также и другими образцами национального искусства, изготовленные мастерами Азербайджана. Каждый уголок ресторана приковывает взгляд. Здесь Вас ждет изысканная азербайджанская кухня, истинная атмосфера старого города и незабываемые ощущения.</w:t>
      </w:r>
    </w:p>
    <w:p w:rsidR="00C44EE5" w:rsidRPr="00C44EE5" w:rsidRDefault="00C44EE5" w:rsidP="00C44EE5">
      <w:pPr>
        <w:numPr>
          <w:ilvl w:val="0"/>
          <w:numId w:val="3"/>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18:00 Возращение в отель. Свободное время. Ночь в отеле.</w:t>
      </w:r>
    </w:p>
    <w:p w:rsidR="00C44EE5" w:rsidRPr="00C44EE5" w:rsidRDefault="00C44EE5" w:rsidP="00C44EE5">
      <w:pPr>
        <w:shd w:val="clear" w:color="auto" w:fill="FFFFFF"/>
        <w:spacing w:before="600" w:after="300" w:line="240" w:lineRule="auto"/>
        <w:outlineLvl w:val="2"/>
        <w:rPr>
          <w:rFonts w:ascii="Segoe UI" w:eastAsia="Times New Roman" w:hAnsi="Segoe UI" w:cs="Segoe UI"/>
          <w:color w:val="333333"/>
          <w:sz w:val="27"/>
          <w:szCs w:val="27"/>
          <w:lang w:eastAsia="ru-RU"/>
        </w:rPr>
      </w:pPr>
      <w:r w:rsidRPr="00C44EE5">
        <w:rPr>
          <w:rFonts w:ascii="Segoe UI" w:eastAsia="Times New Roman" w:hAnsi="Segoe UI" w:cs="Segoe UI"/>
          <w:b/>
          <w:bCs/>
          <w:color w:val="333333"/>
          <w:sz w:val="27"/>
          <w:szCs w:val="27"/>
          <w:lang w:eastAsia="ru-RU"/>
        </w:rPr>
        <w:t>29.04.24. День 2 Центр Гейдара Алиева и дегустация вина</w:t>
      </w:r>
    </w:p>
    <w:p w:rsidR="00C44EE5" w:rsidRPr="00C44EE5" w:rsidRDefault="00C44EE5" w:rsidP="00C44EE5">
      <w:pPr>
        <w:spacing w:after="0" w:line="240" w:lineRule="auto"/>
        <w:rPr>
          <w:rFonts w:ascii="Times New Roman" w:eastAsia="Times New Roman" w:hAnsi="Times New Roman" w:cs="Times New Roman"/>
          <w:sz w:val="24"/>
          <w:szCs w:val="24"/>
          <w:lang w:eastAsia="ru-RU"/>
        </w:rPr>
      </w:pPr>
      <w:r w:rsidRPr="00C44EE5">
        <w:rPr>
          <w:rFonts w:ascii="Times New Roman" w:eastAsia="Times New Roman" w:hAnsi="Times New Roman" w:cs="Times New Roman"/>
          <w:noProof/>
          <w:sz w:val="24"/>
          <w:szCs w:val="24"/>
          <w:lang w:eastAsia="ru-RU"/>
        </w:rPr>
        <w:drawing>
          <wp:inline distT="0" distB="0" distL="0" distR="0" wp14:anchorId="38F01E32" wp14:editId="7B63D37A">
            <wp:extent cx="1952625" cy="3038475"/>
            <wp:effectExtent l="0" t="0" r="9525" b="9525"/>
            <wp:docPr id="4" name="Рисунок 4" descr="https://sp-ao.shortpixel.ai/client/to_webp,q_lossless,ret_img,w_205,h_319/https:/versatravel.ru/wp-content/uploads/2024/01/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ao.shortpixel.ai/client/to_webp,q_lossless,ret_img,w_205,h_319/https:/versatravel.ru/wp-content/uploads/2024/01/image-4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625" cy="3038475"/>
                    </a:xfrm>
                    <a:prstGeom prst="rect">
                      <a:avLst/>
                    </a:prstGeom>
                    <a:noFill/>
                    <a:ln>
                      <a:noFill/>
                    </a:ln>
                  </pic:spPr>
                </pic:pic>
              </a:graphicData>
            </a:graphic>
          </wp:inline>
        </w:drawing>
      </w:r>
      <w:r w:rsidRPr="00C44EE5">
        <w:rPr>
          <w:rFonts w:ascii="Times New Roman" w:eastAsia="Times New Roman" w:hAnsi="Times New Roman" w:cs="Times New Roman"/>
          <w:noProof/>
          <w:sz w:val="24"/>
          <w:szCs w:val="24"/>
          <w:lang w:eastAsia="ru-RU"/>
        </w:rPr>
        <w:drawing>
          <wp:inline distT="0" distB="0" distL="0" distR="0" wp14:anchorId="6EC3499D" wp14:editId="16670C0A">
            <wp:extent cx="2019300" cy="3057525"/>
            <wp:effectExtent l="0" t="0" r="0" b="9525"/>
            <wp:docPr id="5" name="Рисунок 5" descr="https://sp-ao.shortpixel.ai/client/to_webp,q_lossless,ret_img,w_212,h_321/https:/versatravel.ru/wp-content/uploads/2024/01/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p-ao.shortpixel.ai/client/to_webp,q_lossless,ret_img,w_212,h_321/https:/versatravel.ru/wp-content/uploads/2024/01/image-4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3057525"/>
                    </a:xfrm>
                    <a:prstGeom prst="rect">
                      <a:avLst/>
                    </a:prstGeom>
                    <a:noFill/>
                    <a:ln>
                      <a:noFill/>
                    </a:ln>
                  </pic:spPr>
                </pic:pic>
              </a:graphicData>
            </a:graphic>
          </wp:inline>
        </w:drawing>
      </w:r>
      <w:r w:rsidRPr="00C44EE5">
        <w:rPr>
          <w:rFonts w:ascii="Times New Roman" w:eastAsia="Times New Roman" w:hAnsi="Times New Roman" w:cs="Times New Roman"/>
          <w:noProof/>
          <w:sz w:val="24"/>
          <w:szCs w:val="24"/>
          <w:lang w:eastAsia="ru-RU"/>
        </w:rPr>
        <w:drawing>
          <wp:inline distT="0" distB="0" distL="0" distR="0" wp14:anchorId="54EC09FD" wp14:editId="4078D923">
            <wp:extent cx="1876425" cy="3057525"/>
            <wp:effectExtent l="0" t="0" r="9525" b="9525"/>
            <wp:docPr id="6" name="Рисунок 6" descr="https://sp-ao.shortpixel.ai/client/to_webp,q_lossless,ret_img,w_197,h_321/https:/versatravel.ru/wp-content/uploads/2024/01/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p-ao.shortpixel.ai/client/to_webp,q_lossless,ret_img,w_197,h_321/https:/versatravel.ru/wp-content/uploads/2024/01/image-4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3057525"/>
                    </a:xfrm>
                    <a:prstGeom prst="rect">
                      <a:avLst/>
                    </a:prstGeom>
                    <a:noFill/>
                    <a:ln>
                      <a:noFill/>
                    </a:ln>
                  </pic:spPr>
                </pic:pic>
              </a:graphicData>
            </a:graphic>
          </wp:inline>
        </w:drawing>
      </w:r>
    </w:p>
    <w:p w:rsidR="00C44EE5" w:rsidRPr="00C44EE5" w:rsidRDefault="00C44EE5" w:rsidP="00C44EE5">
      <w:pPr>
        <w:numPr>
          <w:ilvl w:val="0"/>
          <w:numId w:val="4"/>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Завтрак в отеле.</w:t>
      </w:r>
    </w:p>
    <w:p w:rsidR="00C44EE5" w:rsidRPr="00C44EE5" w:rsidRDefault="00C44EE5" w:rsidP="00C44EE5">
      <w:pPr>
        <w:numPr>
          <w:ilvl w:val="0"/>
          <w:numId w:val="4"/>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 xml:space="preserve">11:00 Центр Гейдара Алиева — это культурный центр, представляющий собой комплексное сооружение, которое включает в себя </w:t>
      </w:r>
      <w:proofErr w:type="spellStart"/>
      <w:r w:rsidRPr="00C44EE5">
        <w:rPr>
          <w:rFonts w:ascii="Segoe UI" w:eastAsia="Times New Roman" w:hAnsi="Segoe UI" w:cs="Segoe UI"/>
          <w:color w:val="1D1D1B"/>
          <w:sz w:val="24"/>
          <w:szCs w:val="24"/>
          <w:lang w:eastAsia="ru-RU"/>
        </w:rPr>
        <w:t>аудиториум</w:t>
      </w:r>
      <w:proofErr w:type="spellEnd"/>
      <w:r w:rsidRPr="00C44EE5">
        <w:rPr>
          <w:rFonts w:ascii="Segoe UI" w:eastAsia="Times New Roman" w:hAnsi="Segoe UI" w:cs="Segoe UI"/>
          <w:color w:val="1D1D1B"/>
          <w:sz w:val="24"/>
          <w:szCs w:val="24"/>
          <w:lang w:eastAsia="ru-RU"/>
        </w:rPr>
        <w:t xml:space="preserve"> (конгресс-центр), музей, выставочные залы, административные офисы. Проект центра был разработан знаменитым архитектором </w:t>
      </w:r>
      <w:proofErr w:type="spellStart"/>
      <w:r w:rsidRPr="00C44EE5">
        <w:rPr>
          <w:rFonts w:ascii="Segoe UI" w:eastAsia="Times New Roman" w:hAnsi="Segoe UI" w:cs="Segoe UI"/>
          <w:color w:val="1D1D1B"/>
          <w:sz w:val="24"/>
          <w:szCs w:val="24"/>
          <w:lang w:eastAsia="ru-RU"/>
        </w:rPr>
        <w:t>Захой</w:t>
      </w:r>
      <w:proofErr w:type="spellEnd"/>
      <w:r w:rsidRPr="00C44EE5">
        <w:rPr>
          <w:rFonts w:ascii="Segoe UI" w:eastAsia="Times New Roman" w:hAnsi="Segoe UI" w:cs="Segoe UI"/>
          <w:color w:val="1D1D1B"/>
          <w:sz w:val="24"/>
          <w:szCs w:val="24"/>
          <w:lang w:eastAsia="ru-RU"/>
        </w:rPr>
        <w:t xml:space="preserve"> </w:t>
      </w:r>
      <w:proofErr w:type="spellStart"/>
      <w:r w:rsidRPr="00C44EE5">
        <w:rPr>
          <w:rFonts w:ascii="Segoe UI" w:eastAsia="Times New Roman" w:hAnsi="Segoe UI" w:cs="Segoe UI"/>
          <w:color w:val="1D1D1B"/>
          <w:sz w:val="24"/>
          <w:szCs w:val="24"/>
          <w:lang w:eastAsia="ru-RU"/>
        </w:rPr>
        <w:t>Хадид</w:t>
      </w:r>
      <w:proofErr w:type="spellEnd"/>
      <w:r w:rsidRPr="00C44EE5">
        <w:rPr>
          <w:rFonts w:ascii="Segoe UI" w:eastAsia="Times New Roman" w:hAnsi="Segoe UI" w:cs="Segoe UI"/>
          <w:color w:val="1D1D1B"/>
          <w:sz w:val="24"/>
          <w:szCs w:val="24"/>
          <w:lang w:eastAsia="ru-RU"/>
        </w:rPr>
        <w:t xml:space="preserve">. Культурный центр Гейдара </w:t>
      </w:r>
      <w:r w:rsidRPr="00C44EE5">
        <w:rPr>
          <w:rFonts w:ascii="Segoe UI" w:eastAsia="Times New Roman" w:hAnsi="Segoe UI" w:cs="Segoe UI"/>
          <w:color w:val="1D1D1B"/>
          <w:sz w:val="24"/>
          <w:szCs w:val="24"/>
          <w:lang w:eastAsia="ru-RU"/>
        </w:rPr>
        <w:lastRenderedPageBreak/>
        <w:t>Алиева считается одним из символов современного Баку. На первом этаже Центра представлена выставка «Шедевры Азербайджана». На ней демонстрируются уникальные экспонаты, отражающие неисчерпаемые природные богатства, многовековую историю страны, ее культурное наследие. Эта выставка привлекает внимание как современное интерактивное средство изучения истории и культуры Азербайджана. Одна из важнейших особенностей экспозиции заключается в том, что на ней представлены все периоды истории Азербайджана, демонстрируются экспонаты, относящиеся к различным областям азербайджанской культуры. Так, на выставке экспонируются уникальнейшие образцы древних ремесел, в частности азербайджанской школы ковроткачества, особый интерес вызывает демонстрация медных изделий. Старинные азербайджанские музыкальные инструменты представлены в оригинальной звуковой форме. На выставке представлены национальная одежда и старинные монеты. Внимание посетителей привлекают священные книги различных религий, представители которых живут в Азербайджане, известном как пространство толерантности.</w:t>
      </w:r>
    </w:p>
    <w:p w:rsidR="00C44EE5" w:rsidRPr="00C44EE5" w:rsidRDefault="00C44EE5" w:rsidP="00C44EE5">
      <w:pPr>
        <w:numPr>
          <w:ilvl w:val="0"/>
          <w:numId w:val="4"/>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По окончанию экскурсии, вас ждет знакомство с азербайджанским вином. Мы посетим дегустационный зал одной из самой лучшей винодельни Азербайджана- SAVALAN.</w:t>
      </w:r>
    </w:p>
    <w:p w:rsidR="00C44EE5" w:rsidRPr="00C44EE5" w:rsidRDefault="00C44EE5" w:rsidP="00C44EE5">
      <w:pPr>
        <w:shd w:val="clear" w:color="auto" w:fill="FFFFFF"/>
        <w:spacing w:before="300" w:after="300" w:line="240" w:lineRule="auto"/>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 xml:space="preserve">За короткий период с момента создания в 2007 году </w:t>
      </w:r>
      <w:proofErr w:type="spellStart"/>
      <w:r w:rsidRPr="00C44EE5">
        <w:rPr>
          <w:rFonts w:ascii="Segoe UI" w:eastAsia="Times New Roman" w:hAnsi="Segoe UI" w:cs="Segoe UI"/>
          <w:color w:val="1D1D1B"/>
          <w:sz w:val="24"/>
          <w:szCs w:val="24"/>
          <w:lang w:eastAsia="ru-RU"/>
        </w:rPr>
        <w:t>Savalan</w:t>
      </w:r>
      <w:proofErr w:type="spellEnd"/>
      <w:r w:rsidRPr="00C44EE5">
        <w:rPr>
          <w:rFonts w:ascii="Segoe UI" w:eastAsia="Times New Roman" w:hAnsi="Segoe UI" w:cs="Segoe UI"/>
          <w:color w:val="1D1D1B"/>
          <w:sz w:val="24"/>
          <w:szCs w:val="24"/>
          <w:lang w:eastAsia="ru-RU"/>
        </w:rPr>
        <w:t xml:space="preserve"> стала одной из самых знаменитых и популярных линеек вина премиум класса в Азербайджане. Долина </w:t>
      </w:r>
      <w:proofErr w:type="spellStart"/>
      <w:r w:rsidRPr="00C44EE5">
        <w:rPr>
          <w:rFonts w:ascii="Segoe UI" w:eastAsia="Times New Roman" w:hAnsi="Segoe UI" w:cs="Segoe UI"/>
          <w:color w:val="1D1D1B"/>
          <w:sz w:val="24"/>
          <w:szCs w:val="24"/>
          <w:lang w:eastAsia="ru-RU"/>
        </w:rPr>
        <w:t>Савалан</w:t>
      </w:r>
      <w:proofErr w:type="spellEnd"/>
      <w:r w:rsidRPr="00C44EE5">
        <w:rPr>
          <w:rFonts w:ascii="Segoe UI" w:eastAsia="Times New Roman" w:hAnsi="Segoe UI" w:cs="Segoe UI"/>
          <w:color w:val="1D1D1B"/>
          <w:sz w:val="24"/>
          <w:szCs w:val="24"/>
          <w:lang w:eastAsia="ru-RU"/>
        </w:rPr>
        <w:t>, окруженная реками и расположенная на высоте около 400 м над уровнем моря, — это истинный рай для виноделов. Сегодня международная команда виноделов-экспертов из Италии и Азербайджана создает ассортимент вин 20 сортов, включая фруктовые дистилляты, а также бренди.</w:t>
      </w:r>
    </w:p>
    <w:p w:rsidR="00C44EE5" w:rsidRPr="00C44EE5" w:rsidRDefault="00C44EE5" w:rsidP="00C44EE5">
      <w:pPr>
        <w:shd w:val="clear" w:color="auto" w:fill="FFFFFF"/>
        <w:spacing w:before="300" w:after="300" w:line="240" w:lineRule="auto"/>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 xml:space="preserve">Дегустационный зал </w:t>
      </w:r>
      <w:proofErr w:type="spellStart"/>
      <w:r w:rsidRPr="00C44EE5">
        <w:rPr>
          <w:rFonts w:ascii="Segoe UI" w:eastAsia="Times New Roman" w:hAnsi="Segoe UI" w:cs="Segoe UI"/>
          <w:color w:val="1D1D1B"/>
          <w:sz w:val="24"/>
          <w:szCs w:val="24"/>
          <w:lang w:eastAsia="ru-RU"/>
        </w:rPr>
        <w:t>Savalan</w:t>
      </w:r>
      <w:proofErr w:type="spellEnd"/>
      <w:r w:rsidRPr="00C44EE5">
        <w:rPr>
          <w:rFonts w:ascii="Segoe UI" w:eastAsia="Times New Roman" w:hAnsi="Segoe UI" w:cs="Segoe UI"/>
          <w:color w:val="1D1D1B"/>
          <w:sz w:val="24"/>
          <w:szCs w:val="24"/>
          <w:lang w:eastAsia="ru-RU"/>
        </w:rPr>
        <w:t xml:space="preserve"> в Баку — это отличное место, где вы не только попробуете изысканные вина «</w:t>
      </w:r>
      <w:proofErr w:type="spellStart"/>
      <w:r w:rsidRPr="00C44EE5">
        <w:rPr>
          <w:rFonts w:ascii="Segoe UI" w:eastAsia="Times New Roman" w:hAnsi="Segoe UI" w:cs="Segoe UI"/>
          <w:color w:val="1D1D1B"/>
          <w:sz w:val="24"/>
          <w:szCs w:val="24"/>
          <w:lang w:eastAsia="ru-RU"/>
        </w:rPr>
        <w:t>Савалан</w:t>
      </w:r>
      <w:proofErr w:type="spellEnd"/>
      <w:r w:rsidRPr="00C44EE5">
        <w:rPr>
          <w:rFonts w:ascii="Segoe UI" w:eastAsia="Times New Roman" w:hAnsi="Segoe UI" w:cs="Segoe UI"/>
          <w:color w:val="1D1D1B"/>
          <w:sz w:val="24"/>
          <w:szCs w:val="24"/>
          <w:lang w:eastAsia="ru-RU"/>
        </w:rPr>
        <w:t xml:space="preserve">», сделанные в </w:t>
      </w:r>
      <w:proofErr w:type="spellStart"/>
      <w:r w:rsidRPr="00C44EE5">
        <w:rPr>
          <w:rFonts w:ascii="Segoe UI" w:eastAsia="Times New Roman" w:hAnsi="Segoe UI" w:cs="Segoe UI"/>
          <w:color w:val="1D1D1B"/>
          <w:sz w:val="24"/>
          <w:szCs w:val="24"/>
          <w:lang w:eastAsia="ru-RU"/>
        </w:rPr>
        <w:t>Габале</w:t>
      </w:r>
      <w:proofErr w:type="spellEnd"/>
      <w:r w:rsidRPr="00C44EE5">
        <w:rPr>
          <w:rFonts w:ascii="Segoe UI" w:eastAsia="Times New Roman" w:hAnsi="Segoe UI" w:cs="Segoe UI"/>
          <w:color w:val="1D1D1B"/>
          <w:sz w:val="24"/>
          <w:szCs w:val="24"/>
          <w:lang w:eastAsia="ru-RU"/>
        </w:rPr>
        <w:t xml:space="preserve">, но и узнаете много интересного о виноделии в Азербайджане и винах из разных регионов страны. Вы сможете попробовать 6 сортов </w:t>
      </w:r>
      <w:proofErr w:type="gramStart"/>
      <w:r w:rsidRPr="00C44EE5">
        <w:rPr>
          <w:rFonts w:ascii="Segoe UI" w:eastAsia="Times New Roman" w:hAnsi="Segoe UI" w:cs="Segoe UI"/>
          <w:color w:val="1D1D1B"/>
          <w:sz w:val="24"/>
          <w:szCs w:val="24"/>
          <w:lang w:eastAsia="ru-RU"/>
        </w:rPr>
        <w:t>вина,  в</w:t>
      </w:r>
      <w:proofErr w:type="gramEnd"/>
      <w:r w:rsidRPr="00C44EE5">
        <w:rPr>
          <w:rFonts w:ascii="Segoe UI" w:eastAsia="Times New Roman" w:hAnsi="Segoe UI" w:cs="Segoe UI"/>
          <w:color w:val="1D1D1B"/>
          <w:sz w:val="24"/>
          <w:szCs w:val="24"/>
          <w:lang w:eastAsia="ru-RU"/>
        </w:rPr>
        <w:t xml:space="preserve"> сочетании с легкими закусками.</w:t>
      </w:r>
    </w:p>
    <w:p w:rsidR="00C44EE5" w:rsidRPr="00C44EE5" w:rsidRDefault="00C44EE5" w:rsidP="00C44EE5">
      <w:pPr>
        <w:numPr>
          <w:ilvl w:val="0"/>
          <w:numId w:val="5"/>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Возращение в отель. Свободное время. Ночь в отеле</w:t>
      </w:r>
    </w:p>
    <w:p w:rsidR="00C44EE5" w:rsidRPr="00C44EE5" w:rsidRDefault="00C44EE5" w:rsidP="00C44EE5">
      <w:pPr>
        <w:shd w:val="clear" w:color="auto" w:fill="FFFFFF"/>
        <w:spacing w:before="600" w:after="300" w:line="240" w:lineRule="auto"/>
        <w:outlineLvl w:val="2"/>
        <w:rPr>
          <w:rFonts w:ascii="Segoe UI" w:eastAsia="Times New Roman" w:hAnsi="Segoe UI" w:cs="Segoe UI"/>
          <w:color w:val="333333"/>
          <w:sz w:val="27"/>
          <w:szCs w:val="27"/>
          <w:lang w:eastAsia="ru-RU"/>
        </w:rPr>
      </w:pPr>
      <w:r w:rsidRPr="00C44EE5">
        <w:rPr>
          <w:rFonts w:ascii="Segoe UI" w:eastAsia="Times New Roman" w:hAnsi="Segoe UI" w:cs="Segoe UI"/>
          <w:b/>
          <w:bCs/>
          <w:color w:val="333333"/>
          <w:sz w:val="27"/>
          <w:szCs w:val="27"/>
          <w:lang w:eastAsia="ru-RU"/>
        </w:rPr>
        <w:t>30.04.24. День 3 Храм «</w:t>
      </w:r>
      <w:proofErr w:type="spellStart"/>
      <w:proofErr w:type="gramStart"/>
      <w:r w:rsidRPr="00C44EE5">
        <w:rPr>
          <w:rFonts w:ascii="Segoe UI" w:eastAsia="Times New Roman" w:hAnsi="Segoe UI" w:cs="Segoe UI"/>
          <w:b/>
          <w:bCs/>
          <w:color w:val="333333"/>
          <w:sz w:val="27"/>
          <w:szCs w:val="27"/>
          <w:lang w:eastAsia="ru-RU"/>
        </w:rPr>
        <w:t>Атешгях</w:t>
      </w:r>
      <w:proofErr w:type="spellEnd"/>
      <w:r w:rsidRPr="00C44EE5">
        <w:rPr>
          <w:rFonts w:ascii="Segoe UI" w:eastAsia="Times New Roman" w:hAnsi="Segoe UI" w:cs="Segoe UI"/>
          <w:b/>
          <w:bCs/>
          <w:color w:val="333333"/>
          <w:sz w:val="27"/>
          <w:szCs w:val="27"/>
          <w:lang w:eastAsia="ru-RU"/>
        </w:rPr>
        <w:t>»+</w:t>
      </w:r>
      <w:proofErr w:type="gramEnd"/>
      <w:r w:rsidRPr="00C44EE5">
        <w:rPr>
          <w:rFonts w:ascii="Segoe UI" w:eastAsia="Times New Roman" w:hAnsi="Segoe UI" w:cs="Segoe UI"/>
          <w:b/>
          <w:bCs/>
          <w:color w:val="333333"/>
          <w:sz w:val="27"/>
          <w:szCs w:val="27"/>
          <w:lang w:eastAsia="ru-RU"/>
        </w:rPr>
        <w:t>заповедник «Гала»</w:t>
      </w:r>
    </w:p>
    <w:p w:rsidR="00C44EE5" w:rsidRPr="00C44EE5" w:rsidRDefault="00C44EE5" w:rsidP="00C44EE5">
      <w:pPr>
        <w:spacing w:after="0" w:line="240" w:lineRule="auto"/>
        <w:rPr>
          <w:rFonts w:ascii="Times New Roman" w:eastAsia="Times New Roman" w:hAnsi="Times New Roman" w:cs="Times New Roman"/>
          <w:sz w:val="24"/>
          <w:szCs w:val="24"/>
          <w:lang w:eastAsia="ru-RU"/>
        </w:rPr>
      </w:pPr>
      <w:r w:rsidRPr="00C44EE5">
        <w:rPr>
          <w:rFonts w:ascii="Times New Roman" w:eastAsia="Times New Roman" w:hAnsi="Times New Roman" w:cs="Times New Roman"/>
          <w:noProof/>
          <w:sz w:val="24"/>
          <w:szCs w:val="24"/>
          <w:lang w:eastAsia="ru-RU"/>
        </w:rPr>
        <w:lastRenderedPageBreak/>
        <w:drawing>
          <wp:inline distT="0" distB="0" distL="0" distR="0" wp14:anchorId="7E4815C9" wp14:editId="56DAEBEA">
            <wp:extent cx="2190750" cy="2238375"/>
            <wp:effectExtent l="0" t="0" r="0" b="9525"/>
            <wp:docPr id="7" name="Рисунок 7" descr="https://sp-ao.shortpixel.ai/client/to_webp,q_lossless,ret_img,w_230,h_235/https:/versatravel.ru/wp-content/uploads/2024/01/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p-ao.shortpixel.ai/client/to_webp,q_lossless,ret_img,w_230,h_235/https:/versatravel.ru/wp-content/uploads/2024/01/image-4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2238375"/>
                    </a:xfrm>
                    <a:prstGeom prst="rect">
                      <a:avLst/>
                    </a:prstGeom>
                    <a:noFill/>
                    <a:ln>
                      <a:noFill/>
                    </a:ln>
                  </pic:spPr>
                </pic:pic>
              </a:graphicData>
            </a:graphic>
          </wp:inline>
        </w:drawing>
      </w:r>
      <w:r w:rsidRPr="00C44EE5">
        <w:rPr>
          <w:rFonts w:ascii="Times New Roman" w:eastAsia="Times New Roman" w:hAnsi="Times New Roman" w:cs="Times New Roman"/>
          <w:noProof/>
          <w:sz w:val="24"/>
          <w:szCs w:val="24"/>
          <w:lang w:eastAsia="ru-RU"/>
        </w:rPr>
        <w:drawing>
          <wp:inline distT="0" distB="0" distL="0" distR="0" wp14:anchorId="2E78A8EC" wp14:editId="563B2D71">
            <wp:extent cx="1514475" cy="2238375"/>
            <wp:effectExtent l="0" t="0" r="9525" b="9525"/>
            <wp:docPr id="8" name="Рисунок 8" descr="https://sp-ao.shortpixel.ai/client/to_webp,q_lossless,ret_img,w_159,h_235/https:/versatravel.ru/wp-content/uploads/2024/01/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p-ao.shortpixel.ai/client/to_webp,q_lossless,ret_img,w_159,h_235/https:/versatravel.ru/wp-content/uploads/2024/01/image-4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4475" cy="2238375"/>
                    </a:xfrm>
                    <a:prstGeom prst="rect">
                      <a:avLst/>
                    </a:prstGeom>
                    <a:noFill/>
                    <a:ln>
                      <a:noFill/>
                    </a:ln>
                  </pic:spPr>
                </pic:pic>
              </a:graphicData>
            </a:graphic>
          </wp:inline>
        </w:drawing>
      </w:r>
      <w:r w:rsidRPr="00C44EE5">
        <w:rPr>
          <w:rFonts w:ascii="Times New Roman" w:eastAsia="Times New Roman" w:hAnsi="Times New Roman" w:cs="Times New Roman"/>
          <w:noProof/>
          <w:sz w:val="24"/>
          <w:szCs w:val="24"/>
          <w:lang w:eastAsia="ru-RU"/>
        </w:rPr>
        <w:drawing>
          <wp:inline distT="0" distB="0" distL="0" distR="0" wp14:anchorId="65F52499" wp14:editId="46D70195">
            <wp:extent cx="2143125" cy="2238375"/>
            <wp:effectExtent l="0" t="0" r="9525" b="9525"/>
            <wp:docPr id="9" name="Рисунок 9" descr="https://sp-ao.shortpixel.ai/client/to_webp,q_lossless,ret_img,w_225,h_235/https:/versatravel.ru/wp-content/uploads/2024/01/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p-ao.shortpixel.ai/client/to_webp,q_lossless,ret_img,w_225,h_235/https:/versatravel.ru/wp-content/uploads/2024/01/image-5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2238375"/>
                    </a:xfrm>
                    <a:prstGeom prst="rect">
                      <a:avLst/>
                    </a:prstGeom>
                    <a:noFill/>
                    <a:ln>
                      <a:noFill/>
                    </a:ln>
                  </pic:spPr>
                </pic:pic>
              </a:graphicData>
            </a:graphic>
          </wp:inline>
        </w:drawing>
      </w:r>
    </w:p>
    <w:p w:rsidR="00C44EE5" w:rsidRPr="00C44EE5" w:rsidRDefault="00C44EE5" w:rsidP="00C44EE5">
      <w:pPr>
        <w:numPr>
          <w:ilvl w:val="0"/>
          <w:numId w:val="6"/>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Завтрак в отеле.</w:t>
      </w:r>
    </w:p>
    <w:p w:rsidR="00C44EE5" w:rsidRPr="00C44EE5" w:rsidRDefault="00C44EE5" w:rsidP="00C44EE5">
      <w:pPr>
        <w:numPr>
          <w:ilvl w:val="0"/>
          <w:numId w:val="6"/>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10:00 Экскурсия в Храм «</w:t>
      </w:r>
      <w:proofErr w:type="spellStart"/>
      <w:r w:rsidRPr="00C44EE5">
        <w:rPr>
          <w:rFonts w:ascii="Segoe UI" w:eastAsia="Times New Roman" w:hAnsi="Segoe UI" w:cs="Segoe UI"/>
          <w:color w:val="1D1D1B"/>
          <w:sz w:val="24"/>
          <w:szCs w:val="24"/>
          <w:lang w:eastAsia="ru-RU"/>
        </w:rPr>
        <w:t>Атешгях</w:t>
      </w:r>
      <w:proofErr w:type="spellEnd"/>
      <w:r w:rsidRPr="00C44EE5">
        <w:rPr>
          <w:rFonts w:ascii="Segoe UI" w:eastAsia="Times New Roman" w:hAnsi="Segoe UI" w:cs="Segoe UI"/>
          <w:color w:val="1D1D1B"/>
          <w:sz w:val="24"/>
          <w:szCs w:val="24"/>
          <w:lang w:eastAsia="ru-RU"/>
        </w:rPr>
        <w:t>»</w:t>
      </w:r>
    </w:p>
    <w:p w:rsidR="00C44EE5" w:rsidRPr="00C44EE5" w:rsidRDefault="00C44EE5" w:rsidP="00C44EE5">
      <w:pPr>
        <w:shd w:val="clear" w:color="auto" w:fill="FFFFFF"/>
        <w:spacing w:before="300" w:after="300" w:line="240" w:lineRule="auto"/>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Экскурсия в Храм Огнепоклонников – «</w:t>
      </w:r>
      <w:proofErr w:type="spellStart"/>
      <w:r w:rsidRPr="00C44EE5">
        <w:rPr>
          <w:rFonts w:ascii="Segoe UI" w:eastAsia="Times New Roman" w:hAnsi="Segoe UI" w:cs="Segoe UI"/>
          <w:color w:val="1D1D1B"/>
          <w:sz w:val="24"/>
          <w:szCs w:val="24"/>
          <w:lang w:eastAsia="ru-RU"/>
        </w:rPr>
        <w:t>Атешгях</w:t>
      </w:r>
      <w:proofErr w:type="spellEnd"/>
      <w:r w:rsidRPr="00C44EE5">
        <w:rPr>
          <w:rFonts w:ascii="Segoe UI" w:eastAsia="Times New Roman" w:hAnsi="Segoe UI" w:cs="Segoe UI"/>
          <w:color w:val="1D1D1B"/>
          <w:sz w:val="24"/>
          <w:szCs w:val="24"/>
          <w:lang w:eastAsia="ru-RU"/>
        </w:rPr>
        <w:t xml:space="preserve">». Храм огня </w:t>
      </w:r>
      <w:proofErr w:type="spellStart"/>
      <w:r w:rsidRPr="00C44EE5">
        <w:rPr>
          <w:rFonts w:ascii="Segoe UI" w:eastAsia="Times New Roman" w:hAnsi="Segoe UI" w:cs="Segoe UI"/>
          <w:color w:val="1D1D1B"/>
          <w:sz w:val="24"/>
          <w:szCs w:val="24"/>
          <w:lang w:eastAsia="ru-RU"/>
        </w:rPr>
        <w:t>Атешгях</w:t>
      </w:r>
      <w:proofErr w:type="spellEnd"/>
      <w:r w:rsidRPr="00C44EE5">
        <w:rPr>
          <w:rFonts w:ascii="Segoe UI" w:eastAsia="Times New Roman" w:hAnsi="Segoe UI" w:cs="Segoe UI"/>
          <w:color w:val="1D1D1B"/>
          <w:sz w:val="24"/>
          <w:szCs w:val="24"/>
          <w:lang w:eastAsia="ru-RU"/>
        </w:rPr>
        <w:t xml:space="preserve"> (буквально Дом Огня) расположен в 30 километрах от центра Баку, на юго-востоке </w:t>
      </w:r>
      <w:proofErr w:type="spellStart"/>
      <w:r w:rsidRPr="00C44EE5">
        <w:rPr>
          <w:rFonts w:ascii="Segoe UI" w:eastAsia="Times New Roman" w:hAnsi="Segoe UI" w:cs="Segoe UI"/>
          <w:color w:val="1D1D1B"/>
          <w:sz w:val="24"/>
          <w:szCs w:val="24"/>
          <w:lang w:eastAsia="ru-RU"/>
        </w:rPr>
        <w:t>Абшеронского</w:t>
      </w:r>
      <w:proofErr w:type="spellEnd"/>
      <w:r w:rsidRPr="00C44EE5">
        <w:rPr>
          <w:rFonts w:ascii="Segoe UI" w:eastAsia="Times New Roman" w:hAnsi="Segoe UI" w:cs="Segoe UI"/>
          <w:color w:val="1D1D1B"/>
          <w:sz w:val="24"/>
          <w:szCs w:val="24"/>
          <w:lang w:eastAsia="ru-RU"/>
        </w:rPr>
        <w:t xml:space="preserve"> полуострова и</w:t>
      </w:r>
      <w:r w:rsidR="007D6302">
        <w:rPr>
          <w:rFonts w:ascii="Segoe UI" w:eastAsia="Times New Roman" w:hAnsi="Segoe UI" w:cs="Segoe UI"/>
          <w:color w:val="1D1D1B"/>
          <w:sz w:val="24"/>
          <w:szCs w:val="24"/>
          <w:lang w:eastAsia="ru-RU"/>
        </w:rPr>
        <w:t xml:space="preserve"> </w:t>
      </w:r>
      <w:proofErr w:type="gramStart"/>
      <w:r w:rsidR="007D6302">
        <w:rPr>
          <w:rFonts w:ascii="Segoe UI" w:eastAsia="Times New Roman" w:hAnsi="Segoe UI" w:cs="Segoe UI"/>
          <w:color w:val="1D1D1B"/>
          <w:sz w:val="24"/>
          <w:szCs w:val="24"/>
          <w:lang w:eastAsia="ru-RU"/>
        </w:rPr>
        <w:t xml:space="preserve">является </w:t>
      </w:r>
      <w:r w:rsidRPr="00C44EE5">
        <w:rPr>
          <w:rFonts w:ascii="Segoe UI" w:eastAsia="Times New Roman" w:hAnsi="Segoe UI" w:cs="Segoe UI"/>
          <w:color w:val="1D1D1B"/>
          <w:sz w:val="24"/>
          <w:szCs w:val="24"/>
          <w:lang w:eastAsia="ru-RU"/>
        </w:rPr>
        <w:t>пожалуй</w:t>
      </w:r>
      <w:proofErr w:type="gramEnd"/>
      <w:r w:rsidRPr="00C44EE5">
        <w:rPr>
          <w:rFonts w:ascii="Segoe UI" w:eastAsia="Times New Roman" w:hAnsi="Segoe UI" w:cs="Segoe UI"/>
          <w:color w:val="1D1D1B"/>
          <w:sz w:val="24"/>
          <w:szCs w:val="24"/>
          <w:lang w:eastAsia="ru-RU"/>
        </w:rPr>
        <w:t xml:space="preserve"> самым экзотическим местом, где из земли выходит природный газ, и при соприкосновении с кислородом происходит естественное возгорание.</w:t>
      </w:r>
    </w:p>
    <w:p w:rsidR="00C44EE5" w:rsidRPr="00C44EE5" w:rsidRDefault="00C44EE5" w:rsidP="00C44EE5">
      <w:pPr>
        <w:numPr>
          <w:ilvl w:val="0"/>
          <w:numId w:val="7"/>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Экскурсия в Этнографический заповедник – «Гала». Гала представляет собой музей, который создан на месте археологических раскопок. В поселке, которому насчитывается пять тысяч лет, есть ряд кварталов, которые сохранились до наших дней. В ходе экскурсии гости знакомятся с древними жилищами, с бытом того времени, традициями, методами ведения хозяйства.</w:t>
      </w:r>
    </w:p>
    <w:p w:rsidR="00C44EE5" w:rsidRPr="00C44EE5" w:rsidRDefault="00C44EE5" w:rsidP="00C44EE5">
      <w:pPr>
        <w:numPr>
          <w:ilvl w:val="0"/>
          <w:numId w:val="7"/>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 xml:space="preserve">Мастер-класс по приготовлению </w:t>
      </w:r>
      <w:proofErr w:type="spellStart"/>
      <w:r w:rsidRPr="00C44EE5">
        <w:rPr>
          <w:rFonts w:ascii="Segoe UI" w:eastAsia="Times New Roman" w:hAnsi="Segoe UI" w:cs="Segoe UI"/>
          <w:color w:val="1D1D1B"/>
          <w:sz w:val="24"/>
          <w:szCs w:val="24"/>
          <w:lang w:eastAsia="ru-RU"/>
        </w:rPr>
        <w:t>кутабов</w:t>
      </w:r>
      <w:proofErr w:type="spellEnd"/>
      <w:r w:rsidRPr="00C44EE5">
        <w:rPr>
          <w:rFonts w:ascii="Segoe UI" w:eastAsia="Times New Roman" w:hAnsi="Segoe UI" w:cs="Segoe UI"/>
          <w:color w:val="1D1D1B"/>
          <w:sz w:val="24"/>
          <w:szCs w:val="24"/>
          <w:lang w:eastAsia="ru-RU"/>
        </w:rPr>
        <w:t xml:space="preserve">-Шедевры кулинарного искусства Азербайджана – </w:t>
      </w:r>
      <w:proofErr w:type="spellStart"/>
      <w:r w:rsidRPr="00C44EE5">
        <w:rPr>
          <w:rFonts w:ascii="Segoe UI" w:eastAsia="Times New Roman" w:hAnsi="Segoe UI" w:cs="Segoe UI"/>
          <w:color w:val="1D1D1B"/>
          <w:sz w:val="24"/>
          <w:szCs w:val="24"/>
          <w:lang w:eastAsia="ru-RU"/>
        </w:rPr>
        <w:t>кутабы</w:t>
      </w:r>
      <w:proofErr w:type="spellEnd"/>
      <w:r w:rsidRPr="00C44EE5">
        <w:rPr>
          <w:rFonts w:ascii="Segoe UI" w:eastAsia="Times New Roman" w:hAnsi="Segoe UI" w:cs="Segoe UI"/>
          <w:color w:val="1D1D1B"/>
          <w:sz w:val="24"/>
          <w:szCs w:val="24"/>
          <w:lang w:eastAsia="ru-RU"/>
        </w:rPr>
        <w:t xml:space="preserve">! Одно название этого произведения кулинарного искусства уже вызывает аппетит. </w:t>
      </w:r>
      <w:proofErr w:type="spellStart"/>
      <w:r w:rsidRPr="00C44EE5">
        <w:rPr>
          <w:rFonts w:ascii="Segoe UI" w:eastAsia="Times New Roman" w:hAnsi="Segoe UI" w:cs="Segoe UI"/>
          <w:color w:val="1D1D1B"/>
          <w:sz w:val="24"/>
          <w:szCs w:val="24"/>
          <w:lang w:eastAsia="ru-RU"/>
        </w:rPr>
        <w:t>Кутабы</w:t>
      </w:r>
      <w:proofErr w:type="spellEnd"/>
      <w:r w:rsidRPr="00C44EE5">
        <w:rPr>
          <w:rFonts w:ascii="Segoe UI" w:eastAsia="Times New Roman" w:hAnsi="Segoe UI" w:cs="Segoe UI"/>
          <w:color w:val="1D1D1B"/>
          <w:sz w:val="24"/>
          <w:szCs w:val="24"/>
          <w:lang w:eastAsia="ru-RU"/>
        </w:rPr>
        <w:t xml:space="preserve">! Кто их не любит? С мясом, зеленью, тыквой, потрохами, да с чем угодно. Приготовление </w:t>
      </w:r>
      <w:proofErr w:type="spellStart"/>
      <w:r w:rsidRPr="00C44EE5">
        <w:rPr>
          <w:rFonts w:ascii="Segoe UI" w:eastAsia="Times New Roman" w:hAnsi="Segoe UI" w:cs="Segoe UI"/>
          <w:color w:val="1D1D1B"/>
          <w:sz w:val="24"/>
          <w:szCs w:val="24"/>
          <w:lang w:eastAsia="ru-RU"/>
        </w:rPr>
        <w:t>кутабов</w:t>
      </w:r>
      <w:proofErr w:type="spellEnd"/>
      <w:r w:rsidRPr="00C44EE5">
        <w:rPr>
          <w:rFonts w:ascii="Segoe UI" w:eastAsia="Times New Roman" w:hAnsi="Segoe UI" w:cs="Segoe UI"/>
          <w:color w:val="1D1D1B"/>
          <w:sz w:val="24"/>
          <w:szCs w:val="24"/>
          <w:lang w:eastAsia="ru-RU"/>
        </w:rPr>
        <w:t xml:space="preserve"> на первый взгляд кажется делом простым, но в реальности оно требует определенных навыков и мастерства. Ведь многое зависит от того, какой толщины будет раскатанное Вами тесто. Говорят, что рецептов </w:t>
      </w:r>
      <w:proofErr w:type="spellStart"/>
      <w:r w:rsidRPr="00C44EE5">
        <w:rPr>
          <w:rFonts w:ascii="Segoe UI" w:eastAsia="Times New Roman" w:hAnsi="Segoe UI" w:cs="Segoe UI"/>
          <w:color w:val="1D1D1B"/>
          <w:sz w:val="24"/>
          <w:szCs w:val="24"/>
          <w:lang w:eastAsia="ru-RU"/>
        </w:rPr>
        <w:t>кутабов</w:t>
      </w:r>
      <w:proofErr w:type="spellEnd"/>
      <w:r w:rsidRPr="00C44EE5">
        <w:rPr>
          <w:rFonts w:ascii="Segoe UI" w:eastAsia="Times New Roman" w:hAnsi="Segoe UI" w:cs="Segoe UI"/>
          <w:color w:val="1D1D1B"/>
          <w:sz w:val="24"/>
          <w:szCs w:val="24"/>
          <w:lang w:eastAsia="ru-RU"/>
        </w:rPr>
        <w:t xml:space="preserve"> в Азербайджане не меньше, чем способов приготовления пиццы у итальянцев. Когда-то самыми популярными были </w:t>
      </w:r>
      <w:proofErr w:type="spellStart"/>
      <w:r w:rsidRPr="00C44EE5">
        <w:rPr>
          <w:rFonts w:ascii="Segoe UI" w:eastAsia="Times New Roman" w:hAnsi="Segoe UI" w:cs="Segoe UI"/>
          <w:color w:val="1D1D1B"/>
          <w:sz w:val="24"/>
          <w:szCs w:val="24"/>
          <w:lang w:eastAsia="ru-RU"/>
        </w:rPr>
        <w:t>кутабы</w:t>
      </w:r>
      <w:proofErr w:type="spellEnd"/>
      <w:r w:rsidRPr="00C44EE5">
        <w:rPr>
          <w:rFonts w:ascii="Segoe UI" w:eastAsia="Times New Roman" w:hAnsi="Segoe UI" w:cs="Segoe UI"/>
          <w:color w:val="1D1D1B"/>
          <w:sz w:val="24"/>
          <w:szCs w:val="24"/>
          <w:lang w:eastAsia="ru-RU"/>
        </w:rPr>
        <w:t xml:space="preserve"> с верблюжатиной, сейчас не менее распространены с зеленью и мясные с гранатовыми зернами. Еще рассказывают, что местные меньше 5-7 </w:t>
      </w:r>
      <w:proofErr w:type="spellStart"/>
      <w:r w:rsidRPr="00C44EE5">
        <w:rPr>
          <w:rFonts w:ascii="Segoe UI" w:eastAsia="Times New Roman" w:hAnsi="Segoe UI" w:cs="Segoe UI"/>
          <w:color w:val="1D1D1B"/>
          <w:sz w:val="24"/>
          <w:szCs w:val="24"/>
          <w:lang w:eastAsia="ru-RU"/>
        </w:rPr>
        <w:t>кутабов</w:t>
      </w:r>
      <w:proofErr w:type="spellEnd"/>
      <w:r w:rsidRPr="00C44EE5">
        <w:rPr>
          <w:rFonts w:ascii="Segoe UI" w:eastAsia="Times New Roman" w:hAnsi="Segoe UI" w:cs="Segoe UI"/>
          <w:color w:val="1D1D1B"/>
          <w:sz w:val="24"/>
          <w:szCs w:val="24"/>
          <w:lang w:eastAsia="ru-RU"/>
        </w:rPr>
        <w:t xml:space="preserve"> на человека не готовят. Едят руками, сворачивая в трубочки. Подают к ним кисломолочные напитки, а к мясным еще и обязательно молотый сумах.</w:t>
      </w:r>
    </w:p>
    <w:p w:rsidR="00C44EE5" w:rsidRPr="00C44EE5" w:rsidRDefault="00C44EE5" w:rsidP="00C44EE5">
      <w:pPr>
        <w:numPr>
          <w:ilvl w:val="0"/>
          <w:numId w:val="7"/>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Возвращение в отель. Свободное время. Ночь в отеле.</w:t>
      </w:r>
    </w:p>
    <w:p w:rsidR="00C44EE5" w:rsidRPr="00C44EE5" w:rsidRDefault="00C44EE5" w:rsidP="00C44EE5">
      <w:pPr>
        <w:shd w:val="clear" w:color="auto" w:fill="FFFFFF"/>
        <w:spacing w:before="600" w:after="300" w:line="240" w:lineRule="auto"/>
        <w:outlineLvl w:val="2"/>
        <w:rPr>
          <w:rFonts w:ascii="Segoe UI" w:eastAsia="Times New Roman" w:hAnsi="Segoe UI" w:cs="Segoe UI"/>
          <w:color w:val="333333"/>
          <w:sz w:val="27"/>
          <w:szCs w:val="27"/>
          <w:lang w:eastAsia="ru-RU"/>
        </w:rPr>
      </w:pPr>
      <w:r w:rsidRPr="00C44EE5">
        <w:rPr>
          <w:rFonts w:ascii="Segoe UI" w:eastAsia="Times New Roman" w:hAnsi="Segoe UI" w:cs="Segoe UI"/>
          <w:b/>
          <w:bCs/>
          <w:color w:val="333333"/>
          <w:sz w:val="27"/>
          <w:szCs w:val="27"/>
          <w:lang w:eastAsia="ru-RU"/>
        </w:rPr>
        <w:t>01.05.24. День 4 Дом-музей братьев Нобель.</w:t>
      </w:r>
    </w:p>
    <w:p w:rsidR="00C44EE5" w:rsidRPr="00C44EE5" w:rsidRDefault="00C44EE5" w:rsidP="00C44EE5">
      <w:pPr>
        <w:numPr>
          <w:ilvl w:val="0"/>
          <w:numId w:val="8"/>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Завтрак в отеле.</w:t>
      </w:r>
    </w:p>
    <w:p w:rsidR="00C44EE5" w:rsidRPr="00C44EE5" w:rsidRDefault="00C44EE5" w:rsidP="00C44EE5">
      <w:pPr>
        <w:numPr>
          <w:ilvl w:val="0"/>
          <w:numId w:val="8"/>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10:0</w:t>
      </w:r>
      <w:r w:rsidR="007D6302">
        <w:rPr>
          <w:rFonts w:ascii="Segoe UI" w:eastAsia="Times New Roman" w:hAnsi="Segoe UI" w:cs="Segoe UI"/>
          <w:color w:val="1D1D1B"/>
          <w:sz w:val="24"/>
          <w:szCs w:val="24"/>
          <w:lang w:eastAsia="ru-RU"/>
        </w:rPr>
        <w:t xml:space="preserve">0 Экскурсия в Виллу </w:t>
      </w:r>
      <w:proofErr w:type="spellStart"/>
      <w:r w:rsidR="007D6302">
        <w:rPr>
          <w:rFonts w:ascii="Segoe UI" w:eastAsia="Times New Roman" w:hAnsi="Segoe UI" w:cs="Segoe UI"/>
          <w:color w:val="1D1D1B"/>
          <w:sz w:val="24"/>
          <w:szCs w:val="24"/>
          <w:lang w:eastAsia="ru-RU"/>
        </w:rPr>
        <w:t>Петролию</w:t>
      </w:r>
      <w:proofErr w:type="spellEnd"/>
      <w:r w:rsidR="007D6302">
        <w:rPr>
          <w:rFonts w:ascii="Segoe UI" w:eastAsia="Times New Roman" w:hAnsi="Segoe UI" w:cs="Segoe UI"/>
          <w:color w:val="1D1D1B"/>
          <w:sz w:val="24"/>
          <w:szCs w:val="24"/>
          <w:lang w:eastAsia="ru-RU"/>
        </w:rPr>
        <w:t xml:space="preserve"> и </w:t>
      </w:r>
      <w:r w:rsidRPr="00C44EE5">
        <w:rPr>
          <w:rFonts w:ascii="Segoe UI" w:eastAsia="Times New Roman" w:hAnsi="Segoe UI" w:cs="Segoe UI"/>
          <w:color w:val="1D1D1B"/>
          <w:sz w:val="24"/>
          <w:szCs w:val="24"/>
          <w:lang w:eastAsia="ru-RU"/>
        </w:rPr>
        <w:t>дом-музей братьев Нобель.</w:t>
      </w:r>
    </w:p>
    <w:p w:rsidR="00C44EE5" w:rsidRPr="00C44EE5" w:rsidRDefault="00C44EE5" w:rsidP="00C44EE5">
      <w:pPr>
        <w:shd w:val="clear" w:color="auto" w:fill="FFFFFF"/>
        <w:spacing w:before="300" w:after="300" w:line="240" w:lineRule="auto"/>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lastRenderedPageBreak/>
        <w:t xml:space="preserve">Вилла </w:t>
      </w:r>
      <w:proofErr w:type="spellStart"/>
      <w:r w:rsidRPr="00C44EE5">
        <w:rPr>
          <w:rFonts w:ascii="Segoe UI" w:eastAsia="Times New Roman" w:hAnsi="Segoe UI" w:cs="Segoe UI"/>
          <w:color w:val="1D1D1B"/>
          <w:sz w:val="24"/>
          <w:szCs w:val="24"/>
          <w:lang w:eastAsia="ru-RU"/>
        </w:rPr>
        <w:t>Петролеа</w:t>
      </w:r>
      <w:proofErr w:type="spellEnd"/>
      <w:r w:rsidRPr="00C44EE5">
        <w:rPr>
          <w:rFonts w:ascii="Segoe UI" w:eastAsia="Times New Roman" w:hAnsi="Segoe UI" w:cs="Segoe UI"/>
          <w:color w:val="1D1D1B"/>
          <w:sz w:val="24"/>
          <w:szCs w:val="24"/>
          <w:lang w:eastAsia="ru-RU"/>
        </w:rPr>
        <w:t xml:space="preserve"> — жилой городок, построенный братьями Нобель в конце XIX века для работников их компании на границе Чёрного города в пригороде Баку. В настоящее время на территории функционирует </w:t>
      </w:r>
      <w:r w:rsidR="007D6302">
        <w:rPr>
          <w:rFonts w:ascii="Segoe UI" w:eastAsia="Times New Roman" w:hAnsi="Segoe UI" w:cs="Segoe UI"/>
          <w:color w:val="1D1D1B"/>
          <w:sz w:val="24"/>
          <w:szCs w:val="24"/>
          <w:lang w:eastAsia="ru-RU"/>
        </w:rPr>
        <w:t xml:space="preserve">музей семьи Нобелей и является </w:t>
      </w:r>
      <w:r w:rsidRPr="00C44EE5">
        <w:rPr>
          <w:rFonts w:ascii="Segoe UI" w:eastAsia="Times New Roman" w:hAnsi="Segoe UI" w:cs="Segoe UI"/>
          <w:color w:val="1D1D1B"/>
          <w:sz w:val="24"/>
          <w:szCs w:val="24"/>
          <w:lang w:eastAsia="ru-RU"/>
        </w:rPr>
        <w:t>единственным их музеем за пределами Швец</w:t>
      </w:r>
      <w:r w:rsidR="007D6302">
        <w:rPr>
          <w:rFonts w:ascii="Segoe UI" w:eastAsia="Times New Roman" w:hAnsi="Segoe UI" w:cs="Segoe UI"/>
          <w:color w:val="1D1D1B"/>
          <w:sz w:val="24"/>
          <w:szCs w:val="24"/>
          <w:lang w:eastAsia="ru-RU"/>
        </w:rPr>
        <w:t xml:space="preserve">ии. Его строительство началось </w:t>
      </w:r>
      <w:r w:rsidRPr="00C44EE5">
        <w:rPr>
          <w:rFonts w:ascii="Segoe UI" w:eastAsia="Times New Roman" w:hAnsi="Segoe UI" w:cs="Segoe UI"/>
          <w:color w:val="1D1D1B"/>
          <w:sz w:val="24"/>
          <w:szCs w:val="24"/>
          <w:lang w:eastAsia="ru-RU"/>
        </w:rPr>
        <w:t xml:space="preserve">в 1882 г и было завершено в 1884 г ко времени, когда семья Нобель переехала в Баку. Великолепный особняк построен в византийском стиле по проекту известного русско-шведского архитектора Федора </w:t>
      </w:r>
      <w:proofErr w:type="spellStart"/>
      <w:r w:rsidRPr="00C44EE5">
        <w:rPr>
          <w:rFonts w:ascii="Segoe UI" w:eastAsia="Times New Roman" w:hAnsi="Segoe UI" w:cs="Segoe UI"/>
          <w:color w:val="1D1D1B"/>
          <w:sz w:val="24"/>
          <w:szCs w:val="24"/>
          <w:lang w:eastAsia="ru-RU"/>
        </w:rPr>
        <w:t>Лидваля</w:t>
      </w:r>
      <w:proofErr w:type="spellEnd"/>
      <w:r w:rsidRPr="00C44EE5">
        <w:rPr>
          <w:rFonts w:ascii="Segoe UI" w:eastAsia="Times New Roman" w:hAnsi="Segoe UI" w:cs="Segoe UI"/>
          <w:color w:val="1D1D1B"/>
          <w:sz w:val="24"/>
          <w:szCs w:val="24"/>
          <w:lang w:eastAsia="ru-RU"/>
        </w:rPr>
        <w:t>. Это было первое здание в городе, где были установлены телефон и вентиляционная система. Нижние этажи здания отвели под офис, а на верхних этажах разместились клуб, комнаты отдыха и библиотека.</w:t>
      </w:r>
    </w:p>
    <w:p w:rsidR="00C44EE5" w:rsidRPr="00C44EE5" w:rsidRDefault="00C44EE5" w:rsidP="00C44EE5">
      <w:pPr>
        <w:shd w:val="clear" w:color="auto" w:fill="FFFFFF"/>
        <w:spacing w:before="300" w:after="300" w:line="240" w:lineRule="auto"/>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Интерьер особняка был богато украшен: картины и книги для библиотеки привезли из Санкт-Петербурга, а в комнатах расстелены дорогие ковры, сотканные азербайджанскими и иранскими мастерами. Здание принадлежало братьям Нобель до 1920 года. До того, как здесь открыли дом-музей, оно функционировало как больница, а затем как приют для сирот. Сейчас в музее представлены различные предметы быта, принадлежавшие семье Нобель, а также экспонаты, рассказывающие о том периоде истории Баку. Кроме того, в музейной коллекции можно увидеть вещи, которые когда-то находились в домах Нобелей в Санкт-Петербурге и Швеции.</w:t>
      </w:r>
    </w:p>
    <w:p w:rsidR="00C44EE5" w:rsidRPr="00C44EE5" w:rsidRDefault="00C44EE5" w:rsidP="00C44EE5">
      <w:pPr>
        <w:numPr>
          <w:ilvl w:val="0"/>
          <w:numId w:val="9"/>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Свободное время.</w:t>
      </w:r>
    </w:p>
    <w:p w:rsidR="00C44EE5" w:rsidRPr="00C44EE5" w:rsidRDefault="00C44EE5" w:rsidP="00C44EE5">
      <w:pPr>
        <w:numPr>
          <w:ilvl w:val="0"/>
          <w:numId w:val="9"/>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Рекомендуем совершить прогулку по Приморскому Бульвару – это визитная карточка Баку, красивая бакинская бухта и спускающийся к ней огромный мегаполис. Красота и ухоженность города – зеркально чистая, зеленая набережная, похожая на огромный ландшафтный парк с экзотическими деревья</w:t>
      </w:r>
      <w:r w:rsidR="007D6302">
        <w:rPr>
          <w:rFonts w:ascii="Segoe UI" w:eastAsia="Times New Roman" w:hAnsi="Segoe UI" w:cs="Segoe UI"/>
          <w:color w:val="1D1D1B"/>
          <w:sz w:val="24"/>
          <w:szCs w:val="24"/>
          <w:lang w:eastAsia="ru-RU"/>
        </w:rPr>
        <w:t xml:space="preserve">ми, скульптурами, фонтанами, с </w:t>
      </w:r>
      <w:r w:rsidRPr="00C44EE5">
        <w:rPr>
          <w:rFonts w:ascii="Segoe UI" w:eastAsia="Times New Roman" w:hAnsi="Segoe UI" w:cs="Segoe UI"/>
          <w:color w:val="1D1D1B"/>
          <w:sz w:val="24"/>
          <w:szCs w:val="24"/>
          <w:lang w:eastAsia="ru-RU"/>
        </w:rPr>
        <w:t>собственной Венецией и возможностью спуститься к поверхности самого большого в мире озера.</w:t>
      </w:r>
    </w:p>
    <w:p w:rsidR="00C44EE5" w:rsidRPr="00C44EE5" w:rsidRDefault="00C44EE5" w:rsidP="00C44EE5">
      <w:pPr>
        <w:numPr>
          <w:ilvl w:val="0"/>
          <w:numId w:val="9"/>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 xml:space="preserve">Поужинайте в одном из пяти караван-сараев, где останавливались купцы, следуя по Великому шелковому пути в Старом городе. В Азербайджане- отличная кухня. Дегустируйте осетрину с гранатовым соусом </w:t>
      </w:r>
      <w:proofErr w:type="spellStart"/>
      <w:r w:rsidRPr="00C44EE5">
        <w:rPr>
          <w:rFonts w:ascii="Segoe UI" w:eastAsia="Times New Roman" w:hAnsi="Segoe UI" w:cs="Segoe UI"/>
          <w:color w:val="1D1D1B"/>
          <w:sz w:val="24"/>
          <w:szCs w:val="24"/>
          <w:lang w:eastAsia="ru-RU"/>
        </w:rPr>
        <w:t>наршараб</w:t>
      </w:r>
      <w:proofErr w:type="spellEnd"/>
      <w:r w:rsidRPr="00C44EE5">
        <w:rPr>
          <w:rFonts w:ascii="Segoe UI" w:eastAsia="Times New Roman" w:hAnsi="Segoe UI" w:cs="Segoe UI"/>
          <w:color w:val="1D1D1B"/>
          <w:sz w:val="24"/>
          <w:szCs w:val="24"/>
          <w:lang w:eastAsia="ru-RU"/>
        </w:rPr>
        <w:t xml:space="preserve">, черную икру, копченый балык, люля-кебаб, каре ягненка с кизиловым джемом. И конечно, </w:t>
      </w:r>
      <w:proofErr w:type="spellStart"/>
      <w:r w:rsidRPr="00C44EE5">
        <w:rPr>
          <w:rFonts w:ascii="Segoe UI" w:eastAsia="Times New Roman" w:hAnsi="Segoe UI" w:cs="Segoe UI"/>
          <w:color w:val="1D1D1B"/>
          <w:sz w:val="24"/>
          <w:szCs w:val="24"/>
          <w:lang w:eastAsia="ru-RU"/>
        </w:rPr>
        <w:t>долму</w:t>
      </w:r>
      <w:proofErr w:type="spellEnd"/>
      <w:r w:rsidRPr="00C44EE5">
        <w:rPr>
          <w:rFonts w:ascii="Segoe UI" w:eastAsia="Times New Roman" w:hAnsi="Segoe UI" w:cs="Segoe UI"/>
          <w:color w:val="1D1D1B"/>
          <w:sz w:val="24"/>
          <w:szCs w:val="24"/>
          <w:lang w:eastAsia="ru-RU"/>
        </w:rPr>
        <w:t xml:space="preserve"> — ее более 50 разновидностей.</w:t>
      </w:r>
    </w:p>
    <w:p w:rsidR="00C44EE5" w:rsidRPr="00C44EE5" w:rsidRDefault="00C44EE5" w:rsidP="00C44EE5">
      <w:pPr>
        <w:numPr>
          <w:ilvl w:val="0"/>
          <w:numId w:val="9"/>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Возвращение и ночь в отеле.</w:t>
      </w:r>
    </w:p>
    <w:p w:rsidR="00C44EE5" w:rsidRPr="00C44EE5" w:rsidRDefault="00C44EE5" w:rsidP="00C44EE5">
      <w:pPr>
        <w:shd w:val="clear" w:color="auto" w:fill="FFFFFF"/>
        <w:spacing w:before="600" w:after="300" w:line="240" w:lineRule="auto"/>
        <w:outlineLvl w:val="2"/>
        <w:rPr>
          <w:rFonts w:ascii="Segoe UI" w:eastAsia="Times New Roman" w:hAnsi="Segoe UI" w:cs="Segoe UI"/>
          <w:color w:val="333333"/>
          <w:sz w:val="27"/>
          <w:szCs w:val="27"/>
          <w:lang w:eastAsia="ru-RU"/>
        </w:rPr>
      </w:pPr>
      <w:r w:rsidRPr="00C44EE5">
        <w:rPr>
          <w:rFonts w:ascii="Segoe UI" w:eastAsia="Times New Roman" w:hAnsi="Segoe UI" w:cs="Segoe UI"/>
          <w:b/>
          <w:bCs/>
          <w:color w:val="333333"/>
          <w:sz w:val="27"/>
          <w:szCs w:val="27"/>
          <w:lang w:eastAsia="ru-RU"/>
        </w:rPr>
        <w:t>02.05.24. День 5 Окончание программы.</w:t>
      </w:r>
    </w:p>
    <w:p w:rsidR="00C44EE5" w:rsidRPr="00C44EE5" w:rsidRDefault="00C44EE5" w:rsidP="00C44EE5">
      <w:pPr>
        <w:spacing w:after="0" w:line="240" w:lineRule="auto"/>
        <w:rPr>
          <w:rFonts w:ascii="Times New Roman" w:eastAsia="Times New Roman" w:hAnsi="Times New Roman" w:cs="Times New Roman"/>
          <w:sz w:val="24"/>
          <w:szCs w:val="24"/>
          <w:lang w:eastAsia="ru-RU"/>
        </w:rPr>
      </w:pPr>
      <w:r w:rsidRPr="00C44EE5">
        <w:rPr>
          <w:rFonts w:ascii="Times New Roman" w:eastAsia="Times New Roman" w:hAnsi="Times New Roman" w:cs="Times New Roman"/>
          <w:noProof/>
          <w:sz w:val="24"/>
          <w:szCs w:val="24"/>
          <w:lang w:eastAsia="ru-RU"/>
        </w:rPr>
        <w:lastRenderedPageBreak/>
        <w:drawing>
          <wp:inline distT="0" distB="0" distL="0" distR="0" wp14:anchorId="0889EAA3" wp14:editId="2951859C">
            <wp:extent cx="2000250" cy="2762250"/>
            <wp:effectExtent l="0" t="0" r="0" b="0"/>
            <wp:docPr id="10" name="Рисунок 10" descr="https://sp-ao.shortpixel.ai/client/to_webp,q_lossless,ret_img,w_210,h_290/https:/versatravel.ru/wp-content/uploads/2024/01/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p-ao.shortpixel.ai/client/to_webp,q_lossless,ret_img,w_210,h_290/https:/versatravel.ru/wp-content/uploads/2024/01/image-5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0" cy="2762250"/>
                    </a:xfrm>
                    <a:prstGeom prst="rect">
                      <a:avLst/>
                    </a:prstGeom>
                    <a:noFill/>
                    <a:ln>
                      <a:noFill/>
                    </a:ln>
                  </pic:spPr>
                </pic:pic>
              </a:graphicData>
            </a:graphic>
          </wp:inline>
        </w:drawing>
      </w:r>
      <w:r w:rsidRPr="00C44EE5">
        <w:rPr>
          <w:rFonts w:ascii="Times New Roman" w:eastAsia="Times New Roman" w:hAnsi="Times New Roman" w:cs="Times New Roman"/>
          <w:noProof/>
          <w:sz w:val="24"/>
          <w:szCs w:val="24"/>
          <w:lang w:eastAsia="ru-RU"/>
        </w:rPr>
        <w:drawing>
          <wp:inline distT="0" distB="0" distL="0" distR="0" wp14:anchorId="2DFB15A8" wp14:editId="70F11A52">
            <wp:extent cx="1838325" cy="2762250"/>
            <wp:effectExtent l="0" t="0" r="9525" b="0"/>
            <wp:docPr id="11" name="Рисунок 11" descr="https://sp-ao.shortpixel.ai/client/to_webp,q_lossless,ret_img,w_193,h_290/https:/versatravel.ru/wp-content/uploads/2024/01/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p-ao.shortpixel.ai/client/to_webp,q_lossless,ret_img,w_193,h_290/https:/versatravel.ru/wp-content/uploads/2024/01/image-5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8325" cy="2762250"/>
                    </a:xfrm>
                    <a:prstGeom prst="rect">
                      <a:avLst/>
                    </a:prstGeom>
                    <a:noFill/>
                    <a:ln>
                      <a:noFill/>
                    </a:ln>
                  </pic:spPr>
                </pic:pic>
              </a:graphicData>
            </a:graphic>
          </wp:inline>
        </w:drawing>
      </w:r>
      <w:r w:rsidRPr="00C44EE5">
        <w:rPr>
          <w:rFonts w:ascii="Times New Roman" w:eastAsia="Times New Roman" w:hAnsi="Times New Roman" w:cs="Times New Roman"/>
          <w:noProof/>
          <w:sz w:val="24"/>
          <w:szCs w:val="24"/>
          <w:lang w:eastAsia="ru-RU"/>
        </w:rPr>
        <w:drawing>
          <wp:inline distT="0" distB="0" distL="0" distR="0" wp14:anchorId="147A887A" wp14:editId="59E0EBC0">
            <wp:extent cx="1952625" cy="2762250"/>
            <wp:effectExtent l="0" t="0" r="9525" b="0"/>
            <wp:docPr id="12" name="Рисунок 12" descr="https://sp-ao.shortpixel.ai/client/to_webp,q_lossless,ret_img,w_205,h_290/https:/versatravel.ru/wp-content/uploads/2024/01/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p-ao.shortpixel.ai/client/to_webp,q_lossless,ret_img,w_205,h_290/https:/versatravel.ru/wp-content/uploads/2024/01/image-5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2625" cy="2762250"/>
                    </a:xfrm>
                    <a:prstGeom prst="rect">
                      <a:avLst/>
                    </a:prstGeom>
                    <a:noFill/>
                    <a:ln>
                      <a:noFill/>
                    </a:ln>
                  </pic:spPr>
                </pic:pic>
              </a:graphicData>
            </a:graphic>
          </wp:inline>
        </w:drawing>
      </w:r>
    </w:p>
    <w:p w:rsidR="00C44EE5" w:rsidRPr="00C44EE5" w:rsidRDefault="00C44EE5" w:rsidP="00C44EE5">
      <w:pPr>
        <w:numPr>
          <w:ilvl w:val="0"/>
          <w:numId w:val="10"/>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Завтрак в отеле.</w:t>
      </w:r>
    </w:p>
    <w:p w:rsidR="00C44EE5" w:rsidRPr="00C44EE5" w:rsidRDefault="00C44EE5" w:rsidP="00C44EE5">
      <w:pPr>
        <w:numPr>
          <w:ilvl w:val="0"/>
          <w:numId w:val="10"/>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Вещи в камеру хранения.</w:t>
      </w:r>
    </w:p>
    <w:p w:rsidR="00C44EE5" w:rsidRPr="00C44EE5" w:rsidRDefault="00C44EE5" w:rsidP="00C44EE5">
      <w:pPr>
        <w:numPr>
          <w:ilvl w:val="0"/>
          <w:numId w:val="10"/>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Свободное время.  Утром отправляйтесь на местный «</w:t>
      </w:r>
      <w:proofErr w:type="spellStart"/>
      <w:r w:rsidRPr="00C44EE5">
        <w:rPr>
          <w:rFonts w:ascii="Segoe UI" w:eastAsia="Times New Roman" w:hAnsi="Segoe UI" w:cs="Segoe UI"/>
          <w:color w:val="1D1D1B"/>
          <w:sz w:val="24"/>
          <w:szCs w:val="24"/>
          <w:lang w:eastAsia="ru-RU"/>
        </w:rPr>
        <w:t>Яшыл</w:t>
      </w:r>
      <w:proofErr w:type="spellEnd"/>
      <w:r w:rsidRPr="00C44EE5">
        <w:rPr>
          <w:rFonts w:ascii="Segoe UI" w:eastAsia="Times New Roman" w:hAnsi="Segoe UI" w:cs="Segoe UI"/>
          <w:color w:val="1D1D1B"/>
          <w:sz w:val="24"/>
          <w:szCs w:val="24"/>
          <w:lang w:eastAsia="ru-RU"/>
        </w:rPr>
        <w:t xml:space="preserve"> Базаре» (зеленый базар), где у вас будет возможность перепробовать всевозможные вкусности и купить местные деликатесы, сухофрукты, масло, мед, сыры</w:t>
      </w:r>
      <w:r w:rsidR="007D6302">
        <w:rPr>
          <w:rFonts w:ascii="Segoe UI" w:eastAsia="Times New Roman" w:hAnsi="Segoe UI" w:cs="Segoe UI"/>
          <w:color w:val="1D1D1B"/>
          <w:sz w:val="24"/>
          <w:szCs w:val="24"/>
          <w:lang w:eastAsia="ru-RU"/>
        </w:rPr>
        <w:t xml:space="preserve"> домашнего приготовления, а так</w:t>
      </w:r>
      <w:r w:rsidRPr="00C44EE5">
        <w:rPr>
          <w:rFonts w:ascii="Segoe UI" w:eastAsia="Times New Roman" w:hAnsi="Segoe UI" w:cs="Segoe UI"/>
          <w:color w:val="1D1D1B"/>
          <w:sz w:val="24"/>
          <w:szCs w:val="24"/>
          <w:lang w:eastAsia="ru-RU"/>
        </w:rPr>
        <w:t>же джемы и варенья из фейхоа и грецкого ореха, черную икру и прочее.  Надо же чем-то угощать своих родных.</w:t>
      </w:r>
    </w:p>
    <w:p w:rsidR="00C44EE5" w:rsidRPr="00C44EE5" w:rsidRDefault="00C44EE5" w:rsidP="00C44EE5">
      <w:pPr>
        <w:numPr>
          <w:ilvl w:val="0"/>
          <w:numId w:val="10"/>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Настроение отличное, день свободного времяпрепровождения.</w:t>
      </w:r>
    </w:p>
    <w:p w:rsidR="00C44EE5" w:rsidRPr="00C44EE5" w:rsidRDefault="00C44EE5" w:rsidP="00C44EE5">
      <w:pPr>
        <w:numPr>
          <w:ilvl w:val="0"/>
          <w:numId w:val="10"/>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Побродите по ТЦ. Совершите нужные покупки. Заглянит</w:t>
      </w:r>
      <w:r w:rsidR="007D6302">
        <w:rPr>
          <w:rFonts w:ascii="Segoe UI" w:eastAsia="Times New Roman" w:hAnsi="Segoe UI" w:cs="Segoe UI"/>
          <w:color w:val="1D1D1B"/>
          <w:sz w:val="24"/>
          <w:szCs w:val="24"/>
          <w:lang w:eastAsia="ru-RU"/>
        </w:rPr>
        <w:t xml:space="preserve">е в торговый центр 28 </w:t>
      </w:r>
      <w:proofErr w:type="spellStart"/>
      <w:r w:rsidR="007D6302">
        <w:rPr>
          <w:rFonts w:ascii="Segoe UI" w:eastAsia="Times New Roman" w:hAnsi="Segoe UI" w:cs="Segoe UI"/>
          <w:color w:val="1D1D1B"/>
          <w:sz w:val="24"/>
          <w:szCs w:val="24"/>
          <w:lang w:eastAsia="ru-RU"/>
        </w:rPr>
        <w:t>Mall</w:t>
      </w:r>
      <w:proofErr w:type="spellEnd"/>
      <w:r w:rsidR="007D6302">
        <w:rPr>
          <w:rFonts w:ascii="Segoe UI" w:eastAsia="Times New Roman" w:hAnsi="Segoe UI" w:cs="Segoe UI"/>
          <w:color w:val="1D1D1B"/>
          <w:sz w:val="24"/>
          <w:szCs w:val="24"/>
          <w:lang w:eastAsia="ru-RU"/>
        </w:rPr>
        <w:t xml:space="preserve"> или </w:t>
      </w:r>
      <w:r w:rsidRPr="00C44EE5">
        <w:rPr>
          <w:rFonts w:ascii="Segoe UI" w:eastAsia="Times New Roman" w:hAnsi="Segoe UI" w:cs="Segoe UI"/>
          <w:color w:val="1D1D1B"/>
          <w:sz w:val="24"/>
          <w:szCs w:val="24"/>
          <w:lang w:eastAsia="ru-RU"/>
        </w:rPr>
        <w:t>ТЦ «Парк Бульвар</w:t>
      </w:r>
      <w:r w:rsidR="007D6302">
        <w:rPr>
          <w:rFonts w:ascii="Segoe UI" w:eastAsia="Times New Roman" w:hAnsi="Segoe UI" w:cs="Segoe UI"/>
          <w:color w:val="1D1D1B"/>
          <w:sz w:val="24"/>
          <w:szCs w:val="24"/>
          <w:lang w:eastAsia="ru-RU"/>
        </w:rPr>
        <w:t>» — первый торговый центр в Баку</w:t>
      </w:r>
      <w:r w:rsidRPr="00C44EE5">
        <w:rPr>
          <w:rFonts w:ascii="Segoe UI" w:eastAsia="Times New Roman" w:hAnsi="Segoe UI" w:cs="Segoe UI"/>
          <w:color w:val="1D1D1B"/>
          <w:sz w:val="24"/>
          <w:szCs w:val="24"/>
          <w:lang w:eastAsia="ru-RU"/>
        </w:rPr>
        <w:t xml:space="preserve">. Вы еще те </w:t>
      </w:r>
      <w:proofErr w:type="spellStart"/>
      <w:r w:rsidRPr="00C44EE5">
        <w:rPr>
          <w:rFonts w:ascii="Segoe UI" w:eastAsia="Times New Roman" w:hAnsi="Segoe UI" w:cs="Segoe UI"/>
          <w:color w:val="1D1D1B"/>
          <w:sz w:val="24"/>
          <w:szCs w:val="24"/>
          <w:lang w:eastAsia="ru-RU"/>
        </w:rPr>
        <w:t>шо</w:t>
      </w:r>
      <w:r w:rsidR="007D6302">
        <w:rPr>
          <w:rFonts w:ascii="Segoe UI" w:eastAsia="Times New Roman" w:hAnsi="Segoe UI" w:cs="Segoe UI"/>
          <w:color w:val="1D1D1B"/>
          <w:sz w:val="24"/>
          <w:szCs w:val="24"/>
          <w:lang w:eastAsia="ru-RU"/>
        </w:rPr>
        <w:t>погилики</w:t>
      </w:r>
      <w:proofErr w:type="spellEnd"/>
      <w:r w:rsidR="007D6302">
        <w:rPr>
          <w:rFonts w:ascii="Segoe UI" w:eastAsia="Times New Roman" w:hAnsi="Segoe UI" w:cs="Segoe UI"/>
          <w:color w:val="1D1D1B"/>
          <w:sz w:val="24"/>
          <w:szCs w:val="24"/>
          <w:lang w:eastAsia="ru-RU"/>
        </w:rPr>
        <w:t xml:space="preserve">, поэтому походы по ТЦ </w:t>
      </w:r>
      <w:r w:rsidRPr="00C44EE5">
        <w:rPr>
          <w:rFonts w:ascii="Segoe UI" w:eastAsia="Times New Roman" w:hAnsi="Segoe UI" w:cs="Segoe UI"/>
          <w:color w:val="1D1D1B"/>
          <w:sz w:val="24"/>
          <w:szCs w:val="24"/>
          <w:lang w:eastAsia="ru-RU"/>
        </w:rPr>
        <w:t>делайте раздельно и встречайтесь в условленном месте в условленное время, провер</w:t>
      </w:r>
      <w:r w:rsidR="007D6302">
        <w:rPr>
          <w:rFonts w:ascii="Segoe UI" w:eastAsia="Times New Roman" w:hAnsi="Segoe UI" w:cs="Segoe UI"/>
          <w:color w:val="1D1D1B"/>
          <w:sz w:val="24"/>
          <w:szCs w:val="24"/>
          <w:lang w:eastAsia="ru-RU"/>
        </w:rPr>
        <w:t xml:space="preserve">ено. С пакетами покупок ловите </w:t>
      </w:r>
      <w:r w:rsidRPr="00C44EE5">
        <w:rPr>
          <w:rFonts w:ascii="Segoe UI" w:eastAsia="Times New Roman" w:hAnsi="Segoe UI" w:cs="Segoe UI"/>
          <w:color w:val="1D1D1B"/>
          <w:sz w:val="24"/>
          <w:szCs w:val="24"/>
          <w:lang w:eastAsia="ru-RU"/>
        </w:rPr>
        <w:t>такси и поезжайте в отель выгрузить всё это добро. Прикольно то, что в Баку кто- то решил закупить лондонские такси. Они смотрятся очень колоритно.  </w:t>
      </w:r>
    </w:p>
    <w:p w:rsidR="00C44EE5" w:rsidRPr="00C44EE5" w:rsidRDefault="00C44EE5" w:rsidP="00C44EE5">
      <w:pPr>
        <w:numPr>
          <w:ilvl w:val="0"/>
          <w:numId w:val="10"/>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17:00 Трансфер в Международный аэропорт им. Гейдара Алиева.</w:t>
      </w:r>
    </w:p>
    <w:p w:rsidR="00C44EE5" w:rsidRPr="00C44EE5" w:rsidRDefault="00C44EE5" w:rsidP="00C44EE5">
      <w:pPr>
        <w:numPr>
          <w:ilvl w:val="0"/>
          <w:numId w:val="10"/>
        </w:numPr>
        <w:shd w:val="clear" w:color="auto" w:fill="FFFFFF"/>
        <w:spacing w:before="100" w:beforeAutospacing="1" w:after="100" w:afterAutospacing="1" w:line="240" w:lineRule="auto"/>
        <w:ind w:left="0"/>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20:20</w:t>
      </w:r>
      <w:r w:rsidR="007D6302">
        <w:rPr>
          <w:rFonts w:ascii="Segoe UI" w:eastAsia="Times New Roman" w:hAnsi="Segoe UI" w:cs="Segoe UI"/>
          <w:color w:val="1D1D1B"/>
          <w:sz w:val="24"/>
          <w:szCs w:val="24"/>
          <w:lang w:eastAsia="ru-RU"/>
        </w:rPr>
        <w:t xml:space="preserve"> вылет из Баку рейсом J2 </w:t>
      </w:r>
      <w:r w:rsidRPr="00C44EE5">
        <w:rPr>
          <w:rFonts w:ascii="Segoe UI" w:eastAsia="Times New Roman" w:hAnsi="Segoe UI" w:cs="Segoe UI"/>
          <w:color w:val="1D1D1B"/>
          <w:sz w:val="24"/>
          <w:szCs w:val="24"/>
          <w:lang w:eastAsia="ru-RU"/>
        </w:rPr>
        <w:t>19</w:t>
      </w:r>
      <w:proofErr w:type="gramStart"/>
      <w:r w:rsidRPr="00C44EE5">
        <w:rPr>
          <w:rFonts w:ascii="Segoe UI" w:eastAsia="Times New Roman" w:hAnsi="Segoe UI" w:cs="Segoe UI"/>
          <w:color w:val="1D1D1B"/>
          <w:sz w:val="24"/>
          <w:szCs w:val="24"/>
          <w:lang w:eastAsia="ru-RU"/>
        </w:rPr>
        <w:t>G .</w:t>
      </w:r>
      <w:proofErr w:type="gramEnd"/>
      <w:r w:rsidRPr="00C44EE5">
        <w:rPr>
          <w:rFonts w:ascii="Segoe UI" w:eastAsia="Times New Roman" w:hAnsi="Segoe UI" w:cs="Segoe UI"/>
          <w:color w:val="1D1D1B"/>
          <w:sz w:val="24"/>
          <w:szCs w:val="24"/>
          <w:lang w:eastAsia="ru-RU"/>
        </w:rPr>
        <w:t xml:space="preserve">  Прилет в СПб в 23.40  </w:t>
      </w:r>
    </w:p>
    <w:p w:rsidR="00C44EE5" w:rsidRPr="00C44EE5" w:rsidRDefault="00C44EE5" w:rsidP="00C44EE5">
      <w:pPr>
        <w:shd w:val="clear" w:color="auto" w:fill="FFFFFF"/>
        <w:spacing w:before="600" w:after="300" w:line="240" w:lineRule="auto"/>
        <w:outlineLvl w:val="3"/>
        <w:rPr>
          <w:rFonts w:ascii="Segoe UI" w:eastAsia="Times New Roman" w:hAnsi="Segoe UI" w:cs="Segoe UI"/>
          <w:color w:val="333333"/>
          <w:sz w:val="24"/>
          <w:szCs w:val="24"/>
          <w:lang w:eastAsia="ru-RU"/>
        </w:rPr>
      </w:pPr>
      <w:r w:rsidRPr="00C44EE5">
        <w:rPr>
          <w:rFonts w:ascii="Segoe UI" w:eastAsia="Times New Roman" w:hAnsi="Segoe UI" w:cs="Segoe UI"/>
          <w:b/>
          <w:bCs/>
          <w:color w:val="333333"/>
          <w:sz w:val="24"/>
          <w:szCs w:val="24"/>
          <w:lang w:eastAsia="ru-RU"/>
        </w:rPr>
        <w:t>В стоимость тура включено:</w:t>
      </w:r>
    </w:p>
    <w:p w:rsidR="00C44EE5" w:rsidRPr="00C44EE5" w:rsidRDefault="00C44EE5" w:rsidP="00C44EE5">
      <w:pPr>
        <w:shd w:val="clear" w:color="auto" w:fill="FFFFFF"/>
        <w:spacing w:before="300" w:after="300" w:line="240" w:lineRule="auto"/>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1. Трансфер (аэропорт-отель-аэропорт)</w:t>
      </w:r>
    </w:p>
    <w:p w:rsidR="00C44EE5" w:rsidRPr="00C44EE5" w:rsidRDefault="007D6302" w:rsidP="00C44EE5">
      <w:pPr>
        <w:shd w:val="clear" w:color="auto" w:fill="FFFFFF"/>
        <w:spacing w:before="300" w:after="300" w:line="240" w:lineRule="auto"/>
        <w:rPr>
          <w:rFonts w:ascii="Segoe UI" w:eastAsia="Times New Roman" w:hAnsi="Segoe UI" w:cs="Segoe UI"/>
          <w:color w:val="1D1D1B"/>
          <w:sz w:val="24"/>
          <w:szCs w:val="24"/>
          <w:lang w:eastAsia="ru-RU"/>
        </w:rPr>
      </w:pPr>
      <w:r>
        <w:rPr>
          <w:rFonts w:ascii="Segoe UI" w:eastAsia="Times New Roman" w:hAnsi="Segoe UI" w:cs="Segoe UI"/>
          <w:color w:val="1D1D1B"/>
          <w:sz w:val="24"/>
          <w:szCs w:val="24"/>
          <w:lang w:eastAsia="ru-RU"/>
        </w:rPr>
        <w:t xml:space="preserve">2. Проживание в отеле </w:t>
      </w:r>
      <w:proofErr w:type="spellStart"/>
      <w:r w:rsidR="00C44EE5" w:rsidRPr="00C44EE5">
        <w:rPr>
          <w:rFonts w:ascii="Segoe UI" w:eastAsia="Times New Roman" w:hAnsi="Segoe UI" w:cs="Segoe UI"/>
          <w:color w:val="1D1D1B"/>
          <w:sz w:val="24"/>
          <w:szCs w:val="24"/>
          <w:lang w:eastAsia="ru-RU"/>
        </w:rPr>
        <w:t>Parkway</w:t>
      </w:r>
      <w:proofErr w:type="spellEnd"/>
      <w:r w:rsidR="00C44EE5" w:rsidRPr="00C44EE5">
        <w:rPr>
          <w:rFonts w:ascii="Segoe UI" w:eastAsia="Times New Roman" w:hAnsi="Segoe UI" w:cs="Segoe UI"/>
          <w:color w:val="1D1D1B"/>
          <w:sz w:val="24"/>
          <w:szCs w:val="24"/>
          <w:lang w:eastAsia="ru-RU"/>
        </w:rPr>
        <w:t xml:space="preserve"> </w:t>
      </w:r>
      <w:proofErr w:type="spellStart"/>
      <w:r w:rsidR="00C44EE5" w:rsidRPr="00C44EE5">
        <w:rPr>
          <w:rFonts w:ascii="Segoe UI" w:eastAsia="Times New Roman" w:hAnsi="Segoe UI" w:cs="Segoe UI"/>
          <w:color w:val="1D1D1B"/>
          <w:sz w:val="24"/>
          <w:szCs w:val="24"/>
          <w:lang w:eastAsia="ru-RU"/>
        </w:rPr>
        <w:t>Inn</w:t>
      </w:r>
      <w:proofErr w:type="spellEnd"/>
      <w:r w:rsidR="00C44EE5" w:rsidRPr="00C44EE5">
        <w:rPr>
          <w:rFonts w:ascii="Segoe UI" w:eastAsia="Times New Roman" w:hAnsi="Segoe UI" w:cs="Segoe UI"/>
          <w:color w:val="1D1D1B"/>
          <w:sz w:val="24"/>
          <w:szCs w:val="24"/>
          <w:lang w:eastAsia="ru-RU"/>
        </w:rPr>
        <w:t xml:space="preserve"> 4*</w:t>
      </w:r>
    </w:p>
    <w:p w:rsidR="00C44EE5" w:rsidRPr="00C44EE5" w:rsidRDefault="00C44EE5" w:rsidP="00C44EE5">
      <w:pPr>
        <w:shd w:val="clear" w:color="auto" w:fill="FFFFFF"/>
        <w:spacing w:before="300" w:after="300" w:line="240" w:lineRule="auto"/>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3. Ранее заселение</w:t>
      </w:r>
    </w:p>
    <w:p w:rsidR="00C44EE5" w:rsidRPr="00C44EE5" w:rsidRDefault="00C44EE5" w:rsidP="00C44EE5">
      <w:pPr>
        <w:shd w:val="clear" w:color="auto" w:fill="FFFFFF"/>
        <w:spacing w:before="300" w:after="300" w:line="240" w:lineRule="auto"/>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4. Питание завтрак + один обед</w:t>
      </w:r>
    </w:p>
    <w:p w:rsidR="00C44EE5" w:rsidRPr="00C44EE5" w:rsidRDefault="00C44EE5" w:rsidP="00C44EE5">
      <w:pPr>
        <w:shd w:val="clear" w:color="auto" w:fill="FFFFFF"/>
        <w:spacing w:before="300" w:after="300" w:line="240" w:lineRule="auto"/>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5. Комфортабельный транспорт во время экскурсий</w:t>
      </w:r>
    </w:p>
    <w:p w:rsidR="00C44EE5" w:rsidRPr="00C44EE5" w:rsidRDefault="00C44EE5" w:rsidP="00C44EE5">
      <w:pPr>
        <w:shd w:val="clear" w:color="auto" w:fill="FFFFFF"/>
        <w:spacing w:before="300" w:after="300" w:line="240" w:lineRule="auto"/>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6. Услуги профессионального, русскоговорящего гида</w:t>
      </w:r>
    </w:p>
    <w:p w:rsidR="00C44EE5" w:rsidRPr="00C44EE5" w:rsidRDefault="00C44EE5" w:rsidP="00C44EE5">
      <w:pPr>
        <w:shd w:val="clear" w:color="auto" w:fill="FFFFFF"/>
        <w:spacing w:before="300" w:after="300" w:line="240" w:lineRule="auto"/>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lastRenderedPageBreak/>
        <w:t xml:space="preserve">7. Входные билеты в дворец </w:t>
      </w:r>
      <w:proofErr w:type="spellStart"/>
      <w:r w:rsidRPr="00C44EE5">
        <w:rPr>
          <w:rFonts w:ascii="Segoe UI" w:eastAsia="Times New Roman" w:hAnsi="Segoe UI" w:cs="Segoe UI"/>
          <w:color w:val="1D1D1B"/>
          <w:sz w:val="24"/>
          <w:szCs w:val="24"/>
          <w:lang w:eastAsia="ru-RU"/>
        </w:rPr>
        <w:t>Ширваншахов</w:t>
      </w:r>
      <w:proofErr w:type="spellEnd"/>
      <w:r w:rsidRPr="00C44EE5">
        <w:rPr>
          <w:rFonts w:ascii="Segoe UI" w:eastAsia="Times New Roman" w:hAnsi="Segoe UI" w:cs="Segoe UI"/>
          <w:color w:val="1D1D1B"/>
          <w:sz w:val="24"/>
          <w:szCs w:val="24"/>
          <w:lang w:eastAsia="ru-RU"/>
        </w:rPr>
        <w:t xml:space="preserve">, Центр Гейдара Алиева, Братья Музей-Нобелей, </w:t>
      </w:r>
      <w:proofErr w:type="spellStart"/>
      <w:r w:rsidRPr="00C44EE5">
        <w:rPr>
          <w:rFonts w:ascii="Segoe UI" w:eastAsia="Times New Roman" w:hAnsi="Segoe UI" w:cs="Segoe UI"/>
          <w:color w:val="1D1D1B"/>
          <w:sz w:val="24"/>
          <w:szCs w:val="24"/>
          <w:lang w:eastAsia="ru-RU"/>
        </w:rPr>
        <w:t>Атешгях</w:t>
      </w:r>
      <w:proofErr w:type="spellEnd"/>
      <w:r w:rsidRPr="00C44EE5">
        <w:rPr>
          <w:rFonts w:ascii="Segoe UI" w:eastAsia="Times New Roman" w:hAnsi="Segoe UI" w:cs="Segoe UI"/>
          <w:color w:val="1D1D1B"/>
          <w:sz w:val="24"/>
          <w:szCs w:val="24"/>
          <w:lang w:eastAsia="ru-RU"/>
        </w:rPr>
        <w:t>, Гала.</w:t>
      </w:r>
    </w:p>
    <w:p w:rsidR="00C44EE5" w:rsidRPr="00C44EE5" w:rsidRDefault="00C44EE5" w:rsidP="00C44EE5">
      <w:pPr>
        <w:shd w:val="clear" w:color="auto" w:fill="FFFFFF"/>
        <w:spacing w:before="300" w:after="300" w:line="240" w:lineRule="auto"/>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 xml:space="preserve">8. Дегустация вина в </w:t>
      </w:r>
      <w:proofErr w:type="spellStart"/>
      <w:r w:rsidRPr="00C44EE5">
        <w:rPr>
          <w:rFonts w:ascii="Segoe UI" w:eastAsia="Times New Roman" w:hAnsi="Segoe UI" w:cs="Segoe UI"/>
          <w:color w:val="1D1D1B"/>
          <w:sz w:val="24"/>
          <w:szCs w:val="24"/>
          <w:lang w:eastAsia="ru-RU"/>
        </w:rPr>
        <w:t>Савалан</w:t>
      </w:r>
      <w:proofErr w:type="spellEnd"/>
    </w:p>
    <w:p w:rsidR="00C44EE5" w:rsidRPr="00C44EE5" w:rsidRDefault="00C44EE5" w:rsidP="00C44EE5">
      <w:pPr>
        <w:shd w:val="clear" w:color="auto" w:fill="FFFFFF"/>
        <w:spacing w:before="300" w:after="300" w:line="240" w:lineRule="auto"/>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 xml:space="preserve">9. Мастер-класс по приготовлению </w:t>
      </w:r>
      <w:proofErr w:type="spellStart"/>
      <w:r w:rsidRPr="00C44EE5">
        <w:rPr>
          <w:rFonts w:ascii="Segoe UI" w:eastAsia="Times New Roman" w:hAnsi="Segoe UI" w:cs="Segoe UI"/>
          <w:color w:val="1D1D1B"/>
          <w:sz w:val="24"/>
          <w:szCs w:val="24"/>
          <w:lang w:eastAsia="ru-RU"/>
        </w:rPr>
        <w:t>кутабов</w:t>
      </w:r>
      <w:proofErr w:type="spellEnd"/>
    </w:p>
    <w:p w:rsidR="00C44EE5" w:rsidRPr="00C44EE5" w:rsidRDefault="00C44EE5" w:rsidP="00C44EE5">
      <w:pPr>
        <w:shd w:val="clear" w:color="auto" w:fill="FFFFFF"/>
        <w:spacing w:before="300" w:after="300" w:line="240" w:lineRule="auto"/>
        <w:rPr>
          <w:rFonts w:ascii="Segoe UI" w:eastAsia="Times New Roman" w:hAnsi="Segoe UI" w:cs="Segoe UI"/>
          <w:color w:val="1D1D1B"/>
          <w:sz w:val="24"/>
          <w:szCs w:val="24"/>
          <w:lang w:eastAsia="ru-RU"/>
        </w:rPr>
      </w:pPr>
      <w:r w:rsidRPr="00C44EE5">
        <w:rPr>
          <w:rFonts w:ascii="Segoe UI" w:eastAsia="Times New Roman" w:hAnsi="Segoe UI" w:cs="Segoe UI"/>
          <w:color w:val="1D1D1B"/>
          <w:sz w:val="24"/>
          <w:szCs w:val="24"/>
          <w:lang w:eastAsia="ru-RU"/>
        </w:rPr>
        <w:t>10. а/п СПб-Баку-СПб (тариф с багажом)</w:t>
      </w:r>
    </w:p>
    <w:p w:rsidR="00C44EE5" w:rsidRPr="00C44EE5" w:rsidRDefault="007D6302" w:rsidP="00C44EE5">
      <w:pPr>
        <w:shd w:val="clear" w:color="auto" w:fill="FFFFFF"/>
        <w:spacing w:before="300" w:after="300" w:line="240" w:lineRule="auto"/>
        <w:rPr>
          <w:rFonts w:ascii="Segoe UI" w:eastAsia="Times New Roman" w:hAnsi="Segoe UI" w:cs="Segoe UI"/>
          <w:color w:val="1D1D1B"/>
          <w:sz w:val="24"/>
          <w:szCs w:val="24"/>
          <w:lang w:eastAsia="ru-RU"/>
        </w:rPr>
      </w:pPr>
      <w:r>
        <w:rPr>
          <w:rFonts w:ascii="Segoe UI" w:eastAsia="Times New Roman" w:hAnsi="Segoe UI" w:cs="Segoe UI"/>
          <w:color w:val="1D1D1B"/>
          <w:sz w:val="24"/>
          <w:szCs w:val="24"/>
          <w:lang w:eastAsia="ru-RU"/>
        </w:rPr>
        <w:t xml:space="preserve">11.   </w:t>
      </w:r>
      <w:proofErr w:type="spellStart"/>
      <w:r>
        <w:rPr>
          <w:rFonts w:ascii="Segoe UI" w:eastAsia="Times New Roman" w:hAnsi="Segoe UI" w:cs="Segoe UI"/>
          <w:color w:val="1D1D1B"/>
          <w:sz w:val="24"/>
          <w:szCs w:val="24"/>
          <w:lang w:eastAsia="ru-RU"/>
        </w:rPr>
        <w:t>М</w:t>
      </w:r>
      <w:bookmarkStart w:id="0" w:name="_GoBack"/>
      <w:bookmarkEnd w:id="0"/>
      <w:r w:rsidR="00C44EE5" w:rsidRPr="00C44EE5">
        <w:rPr>
          <w:rFonts w:ascii="Segoe UI" w:eastAsia="Times New Roman" w:hAnsi="Segoe UI" w:cs="Segoe UI"/>
          <w:color w:val="1D1D1B"/>
          <w:sz w:val="24"/>
          <w:szCs w:val="24"/>
          <w:lang w:eastAsia="ru-RU"/>
        </w:rPr>
        <w:t>едстраховка</w:t>
      </w:r>
      <w:proofErr w:type="spellEnd"/>
      <w:r w:rsidR="00C44EE5" w:rsidRPr="00C44EE5">
        <w:rPr>
          <w:rFonts w:ascii="Segoe UI" w:eastAsia="Times New Roman" w:hAnsi="Segoe UI" w:cs="Segoe UI"/>
          <w:color w:val="1D1D1B"/>
          <w:sz w:val="24"/>
          <w:szCs w:val="24"/>
          <w:lang w:eastAsia="ru-RU"/>
        </w:rPr>
        <w:t>.</w:t>
      </w:r>
    </w:p>
    <w:p w:rsidR="00C44EE5" w:rsidRDefault="00C44EE5"/>
    <w:sectPr w:rsidR="00C44E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66A56"/>
    <w:multiLevelType w:val="multilevel"/>
    <w:tmpl w:val="4DA62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93655E"/>
    <w:multiLevelType w:val="multilevel"/>
    <w:tmpl w:val="267E2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7F4FB8"/>
    <w:multiLevelType w:val="multilevel"/>
    <w:tmpl w:val="FE082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F563B8"/>
    <w:multiLevelType w:val="multilevel"/>
    <w:tmpl w:val="8E8A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1C4F21"/>
    <w:multiLevelType w:val="multilevel"/>
    <w:tmpl w:val="C59E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782B99"/>
    <w:multiLevelType w:val="multilevel"/>
    <w:tmpl w:val="98E4D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99402B"/>
    <w:multiLevelType w:val="multilevel"/>
    <w:tmpl w:val="08EC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ED2282"/>
    <w:multiLevelType w:val="multilevel"/>
    <w:tmpl w:val="3BEE7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A41432"/>
    <w:multiLevelType w:val="multilevel"/>
    <w:tmpl w:val="EBD6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DE6070"/>
    <w:multiLevelType w:val="multilevel"/>
    <w:tmpl w:val="F252E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0"/>
  </w:num>
  <w:num w:numId="4">
    <w:abstractNumId w:val="5"/>
  </w:num>
  <w:num w:numId="5">
    <w:abstractNumId w:val="2"/>
  </w:num>
  <w:num w:numId="6">
    <w:abstractNumId w:val="1"/>
  </w:num>
  <w:num w:numId="7">
    <w:abstractNumId w:val="3"/>
  </w:num>
  <w:num w:numId="8">
    <w:abstractNumId w:val="9"/>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5A5"/>
    <w:rsid w:val="007D6302"/>
    <w:rsid w:val="008043C7"/>
    <w:rsid w:val="00C44EE5"/>
    <w:rsid w:val="00E535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C84EF"/>
  <w15:chartTrackingRefBased/>
  <w15:docId w15:val="{A3B766C7-B986-42CA-98FD-10E54B62C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5105170">
      <w:bodyDiv w:val="1"/>
      <w:marLeft w:val="0"/>
      <w:marRight w:val="0"/>
      <w:marTop w:val="0"/>
      <w:marBottom w:val="0"/>
      <w:divBdr>
        <w:top w:val="none" w:sz="0" w:space="0" w:color="auto"/>
        <w:left w:val="none" w:sz="0" w:space="0" w:color="auto"/>
        <w:bottom w:val="none" w:sz="0" w:space="0" w:color="auto"/>
        <w:right w:val="none" w:sz="0" w:space="0" w:color="auto"/>
      </w:divBdr>
      <w:divsChild>
        <w:div w:id="1188518592">
          <w:marLeft w:val="0"/>
          <w:marRight w:val="0"/>
          <w:marTop w:val="0"/>
          <w:marBottom w:val="0"/>
          <w:divBdr>
            <w:top w:val="none" w:sz="0" w:space="0" w:color="auto"/>
            <w:left w:val="none" w:sz="0" w:space="0" w:color="auto"/>
            <w:bottom w:val="none" w:sz="0" w:space="0" w:color="auto"/>
            <w:right w:val="none" w:sz="0" w:space="0" w:color="auto"/>
          </w:divBdr>
        </w:div>
        <w:div w:id="193032845">
          <w:marLeft w:val="0"/>
          <w:marRight w:val="0"/>
          <w:marTop w:val="0"/>
          <w:marBottom w:val="0"/>
          <w:divBdr>
            <w:top w:val="none" w:sz="0" w:space="0" w:color="auto"/>
            <w:left w:val="none" w:sz="0" w:space="0" w:color="auto"/>
            <w:bottom w:val="none" w:sz="0" w:space="0" w:color="auto"/>
            <w:right w:val="none" w:sz="0" w:space="0" w:color="auto"/>
          </w:divBdr>
        </w:div>
        <w:div w:id="1033655824">
          <w:marLeft w:val="0"/>
          <w:marRight w:val="0"/>
          <w:marTop w:val="0"/>
          <w:marBottom w:val="0"/>
          <w:divBdr>
            <w:top w:val="none" w:sz="0" w:space="0" w:color="auto"/>
            <w:left w:val="none" w:sz="0" w:space="0" w:color="auto"/>
            <w:bottom w:val="none" w:sz="0" w:space="0" w:color="auto"/>
            <w:right w:val="none" w:sz="0" w:space="0" w:color="auto"/>
          </w:divBdr>
        </w:div>
      </w:divsChild>
    </w:div>
    <w:div w:id="194650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1907</Words>
  <Characters>10876</Characters>
  <Application>Microsoft Office Word</Application>
  <DocSecurity>0</DocSecurity>
  <Lines>90</Lines>
  <Paragraphs>25</Paragraphs>
  <ScaleCrop>false</ScaleCrop>
  <Company>SPecialiST RePack</Company>
  <LinksUpToDate>false</LinksUpToDate>
  <CharactersWithSpaces>12758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dc:creator>
  <cp:keywords/>
  <dc:description/>
  <cp:lastModifiedBy>Дарья</cp:lastModifiedBy>
  <cp:revision>5</cp:revision>
  <dcterms:created xsi:type="dcterms:W3CDTF">2024-02-01T06:55:00Z</dcterms:created>
  <dcterms:modified xsi:type="dcterms:W3CDTF">2024-02-01T13:55:00Z</dcterms:modified>
</cp:coreProperties>
</file>